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C8B27" w14:textId="77777777" w:rsidR="003903BF" w:rsidRDefault="003903BF" w:rsidP="00544A47">
      <w:pPr>
        <w:rPr>
          <w:rFonts w:ascii="Arial" w:hAnsi="Arial" w:cs="Arial"/>
          <w:b/>
          <w:szCs w:val="20"/>
        </w:rPr>
      </w:pPr>
    </w:p>
    <w:p w14:paraId="7FE5CBA7" w14:textId="77777777" w:rsidR="003903BF" w:rsidRDefault="003903BF" w:rsidP="00544A47">
      <w:pPr>
        <w:rPr>
          <w:rFonts w:ascii="Arial" w:hAnsi="Arial" w:cs="Arial"/>
          <w:b/>
          <w:szCs w:val="20"/>
        </w:rPr>
      </w:pPr>
    </w:p>
    <w:p w14:paraId="219DA2E1" w14:textId="77777777" w:rsidR="003903BF" w:rsidRDefault="003903BF" w:rsidP="00544A47">
      <w:pPr>
        <w:rPr>
          <w:rFonts w:ascii="Arial" w:hAnsi="Arial" w:cs="Arial"/>
          <w:b/>
          <w:szCs w:val="20"/>
        </w:rPr>
      </w:pPr>
    </w:p>
    <w:p w14:paraId="67EA33C0" w14:textId="77777777" w:rsidR="003903BF" w:rsidRDefault="003903BF" w:rsidP="00544A47">
      <w:pPr>
        <w:rPr>
          <w:rFonts w:ascii="Arial" w:hAnsi="Arial" w:cs="Arial"/>
          <w:b/>
          <w:szCs w:val="20"/>
        </w:rPr>
      </w:pPr>
    </w:p>
    <w:p w14:paraId="5DE8AF47" w14:textId="77777777" w:rsidR="003903BF" w:rsidRDefault="003903BF" w:rsidP="00544A47">
      <w:pPr>
        <w:rPr>
          <w:rFonts w:ascii="Arial" w:hAnsi="Arial" w:cs="Arial"/>
          <w:b/>
          <w:szCs w:val="20"/>
        </w:rPr>
      </w:pPr>
    </w:p>
    <w:p w14:paraId="5212BB25" w14:textId="77777777" w:rsidR="003903BF" w:rsidRDefault="003903BF" w:rsidP="00544A47">
      <w:pPr>
        <w:rPr>
          <w:rFonts w:ascii="Arial" w:hAnsi="Arial" w:cs="Arial"/>
          <w:b/>
          <w:szCs w:val="20"/>
        </w:rPr>
      </w:pPr>
    </w:p>
    <w:p w14:paraId="45858BE5" w14:textId="29EB45B0" w:rsidR="00D36741" w:rsidRPr="00544A47" w:rsidRDefault="0024387B" w:rsidP="00544A47">
      <w:pPr>
        <w:rPr>
          <w:rFonts w:ascii="Arial" w:hAnsi="Arial" w:cs="Arial"/>
          <w:b/>
          <w:szCs w:val="20"/>
        </w:rPr>
      </w:pPr>
      <w:r>
        <w:rPr>
          <w:rFonts w:ascii="Arial" w:hAnsi="Arial" w:cs="Arial"/>
          <w:b/>
          <w:szCs w:val="20"/>
        </w:rPr>
        <w:t xml:space="preserve">Bijlage </w:t>
      </w:r>
      <w:r w:rsidR="00C06DE4">
        <w:rPr>
          <w:rFonts w:ascii="Arial" w:hAnsi="Arial" w:cs="Arial"/>
          <w:b/>
          <w:szCs w:val="20"/>
        </w:rPr>
        <w:t>2</w:t>
      </w:r>
      <w:r>
        <w:rPr>
          <w:rFonts w:ascii="Arial" w:hAnsi="Arial" w:cs="Arial"/>
          <w:b/>
          <w:szCs w:val="20"/>
        </w:rPr>
        <w:t>: w</w:t>
      </w:r>
      <w:r w:rsidR="0071307B" w:rsidRPr="004C4DF1">
        <w:rPr>
          <w:rFonts w:ascii="Arial" w:hAnsi="Arial" w:cs="Arial"/>
          <w:b/>
          <w:szCs w:val="20"/>
        </w:rPr>
        <w:t>ervingsprofielen</w:t>
      </w:r>
      <w:r w:rsidR="00544A47">
        <w:rPr>
          <w:rFonts w:ascii="Arial" w:hAnsi="Arial" w:cs="Arial"/>
          <w:b/>
          <w:szCs w:val="20"/>
        </w:rPr>
        <w:t xml:space="preserve"> </w:t>
      </w:r>
      <w:r>
        <w:rPr>
          <w:rFonts w:ascii="Arial" w:hAnsi="Arial" w:cs="Arial"/>
          <w:b/>
          <w:szCs w:val="20"/>
        </w:rPr>
        <w:t>voor B</w:t>
      </w:r>
      <w:r w:rsidR="00544A47">
        <w:rPr>
          <w:rFonts w:ascii="Arial" w:hAnsi="Arial" w:cs="Arial"/>
          <w:b/>
          <w:szCs w:val="20"/>
        </w:rPr>
        <w:t xml:space="preserve">roker </w:t>
      </w:r>
      <w:r w:rsidR="00C06DE4">
        <w:rPr>
          <w:rFonts w:ascii="Arial" w:hAnsi="Arial" w:cs="Arial"/>
          <w:b/>
          <w:szCs w:val="20"/>
        </w:rPr>
        <w:t>ICT</w:t>
      </w:r>
    </w:p>
    <w:p w14:paraId="0C4FA344" w14:textId="77777777" w:rsidR="0024387B" w:rsidRDefault="0024387B" w:rsidP="00D36741">
      <w:pPr>
        <w:spacing w:after="0" w:line="240" w:lineRule="auto"/>
        <w:rPr>
          <w:rFonts w:ascii="Arial" w:hAnsi="Arial" w:cs="Arial"/>
          <w:b/>
          <w:bCs/>
          <w:sz w:val="20"/>
          <w:szCs w:val="20"/>
          <w:shd w:val="clear" w:color="auto" w:fill="FFFFFF"/>
          <w:lang w:eastAsia="nl-NL"/>
        </w:rPr>
      </w:pPr>
    </w:p>
    <w:p w14:paraId="54749C0A" w14:textId="77777777" w:rsidR="003903BF" w:rsidRDefault="003903BF">
      <w:pPr>
        <w:rPr>
          <w:rFonts w:ascii="Arial" w:hAnsi="Arial" w:cs="Arial"/>
          <w:bCs/>
          <w:i/>
          <w:sz w:val="20"/>
          <w:szCs w:val="20"/>
          <w:u w:val="single"/>
          <w:shd w:val="clear" w:color="auto" w:fill="FFFFFF"/>
          <w:lang w:eastAsia="nl-NL"/>
        </w:rPr>
      </w:pPr>
      <w:r>
        <w:rPr>
          <w:rFonts w:ascii="Arial" w:hAnsi="Arial" w:cs="Arial"/>
          <w:bCs/>
          <w:i/>
          <w:sz w:val="20"/>
          <w:szCs w:val="20"/>
          <w:u w:val="single"/>
          <w:shd w:val="clear" w:color="auto" w:fill="FFFFFF"/>
          <w:lang w:eastAsia="nl-NL"/>
        </w:rPr>
        <w:br w:type="page"/>
      </w:r>
    </w:p>
    <w:p w14:paraId="58E4D447" w14:textId="3DABA469" w:rsidR="000117E9" w:rsidRPr="000117E9" w:rsidRDefault="0024387B" w:rsidP="00D36741">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Wervingsprofiel 1</w:t>
      </w:r>
      <w:r w:rsidR="000117E9" w:rsidRPr="000117E9">
        <w:rPr>
          <w:rFonts w:ascii="Arial" w:hAnsi="Arial" w:cs="Arial"/>
          <w:b/>
          <w:bCs/>
          <w:i/>
          <w:sz w:val="20"/>
          <w:szCs w:val="20"/>
          <w:u w:val="single"/>
          <w:shd w:val="clear" w:color="auto" w:fill="FFFFFF"/>
          <w:lang w:eastAsia="nl-NL"/>
        </w:rPr>
        <w:t xml:space="preserve"> – Broker </w:t>
      </w:r>
      <w:r w:rsidR="00C06DE4">
        <w:rPr>
          <w:rFonts w:ascii="Arial" w:hAnsi="Arial" w:cs="Arial"/>
          <w:b/>
          <w:bCs/>
          <w:i/>
          <w:sz w:val="20"/>
          <w:szCs w:val="20"/>
          <w:u w:val="single"/>
          <w:shd w:val="clear" w:color="auto" w:fill="FFFFFF"/>
          <w:lang w:eastAsia="nl-NL"/>
        </w:rPr>
        <w:t>ICT</w:t>
      </w:r>
    </w:p>
    <w:p w14:paraId="2F54B6B2" w14:textId="7A43D89B" w:rsidR="00D36741" w:rsidRPr="000117E9" w:rsidRDefault="00C06DE4" w:rsidP="00D36741">
      <w:pPr>
        <w:spacing w:after="0" w:line="240" w:lineRule="auto"/>
        <w:rPr>
          <w:rFonts w:ascii="Arial" w:hAnsi="Arial" w:cs="Arial"/>
          <w:b/>
          <w:bCs/>
          <w:i/>
          <w:sz w:val="20"/>
          <w:szCs w:val="20"/>
          <w:u w:val="single"/>
          <w:shd w:val="clear" w:color="auto" w:fill="FFFFFF"/>
          <w:lang w:eastAsia="nl-NL"/>
        </w:rPr>
      </w:pPr>
      <w:r>
        <w:rPr>
          <w:rFonts w:ascii="Arial" w:hAnsi="Arial" w:cs="Arial"/>
          <w:b/>
          <w:bCs/>
          <w:i/>
          <w:sz w:val="20"/>
          <w:szCs w:val="20"/>
          <w:u w:val="single"/>
          <w:shd w:val="clear" w:color="auto" w:fill="FFFFFF"/>
          <w:lang w:eastAsia="nl-NL"/>
        </w:rPr>
        <w:t xml:space="preserve">Business Intelligence Ontwikkelaar </w:t>
      </w:r>
      <w:r w:rsidR="00532E31" w:rsidRPr="000117E9">
        <w:rPr>
          <w:rFonts w:ascii="Arial" w:hAnsi="Arial" w:cs="Arial"/>
          <w:b/>
          <w:bCs/>
          <w:i/>
          <w:sz w:val="20"/>
          <w:szCs w:val="20"/>
          <w:u w:val="single"/>
          <w:shd w:val="clear" w:color="auto" w:fill="FFFFFF"/>
          <w:lang w:eastAsia="nl-NL"/>
        </w:rPr>
        <w:t>A / schaal 10</w:t>
      </w:r>
    </w:p>
    <w:p w14:paraId="7C554004" w14:textId="542A4ECB" w:rsidR="0024387B" w:rsidRDefault="0024387B" w:rsidP="00D36741">
      <w:pPr>
        <w:spacing w:after="0" w:line="240" w:lineRule="auto"/>
        <w:rPr>
          <w:rFonts w:ascii="Arial" w:hAnsi="Arial" w:cs="Arial"/>
          <w:b/>
          <w:bCs/>
          <w:sz w:val="20"/>
          <w:szCs w:val="20"/>
          <w:shd w:val="clear" w:color="auto" w:fill="FFFFFF"/>
          <w:lang w:eastAsia="nl-NL"/>
        </w:rPr>
      </w:pPr>
    </w:p>
    <w:p w14:paraId="16619DBA" w14:textId="77777777" w:rsidR="001C2AFA" w:rsidRDefault="001C2AFA" w:rsidP="001C2AFA">
      <w:pPr>
        <w:pStyle w:val="Geenafstand"/>
        <w:jc w:val="both"/>
        <w:rPr>
          <w:rFonts w:ascii="Arial" w:hAnsi="Arial" w:cs="Arial"/>
          <w:color w:val="000000" w:themeColor="text1"/>
          <w:sz w:val="20"/>
          <w:szCs w:val="20"/>
        </w:rPr>
      </w:pPr>
      <w:r w:rsidRPr="004C4DF1">
        <w:rPr>
          <w:rFonts w:ascii="Arial" w:hAnsi="Arial" w:cs="Arial"/>
          <w:color w:val="000000" w:themeColor="text1"/>
          <w:sz w:val="20"/>
          <w:szCs w:val="20"/>
        </w:rPr>
        <w:t xml:space="preserve">Je draait mee in een bestaand, inhoudelijk goed presterend, scrumteam en neemt je eigen expertise mee. Je voelt je verantwoordelijk voor al het werk dat er in de sprint gedaan moet worden. Dit betekent dat je ook werk oppakt waar van huis uit misschien niet direct jouw expertise ligt. Je bent in staat het team op sleeptouw te nemen en het overzicht te houden over de verschillende soorten werkzaamheden die binnen het team plaats vinden. Zowel in inhoudelijke zin als met jouw natuurlijke enthousiasme. Je werkzaamheden bestaan vooral uit het ontwikkelen van ETL en/of rapportages en dashboards. </w:t>
      </w:r>
    </w:p>
    <w:p w14:paraId="040CA578" w14:textId="77777777" w:rsidR="001C2AFA" w:rsidRPr="004C4DF1" w:rsidRDefault="001C2AFA" w:rsidP="001C2AFA">
      <w:pPr>
        <w:spacing w:after="0" w:line="240" w:lineRule="auto"/>
        <w:jc w:val="both"/>
        <w:rPr>
          <w:rFonts w:ascii="Arial" w:hAnsi="Arial" w:cs="Arial"/>
          <w:color w:val="000000" w:themeColor="text1"/>
          <w:sz w:val="20"/>
          <w:szCs w:val="20"/>
        </w:rPr>
      </w:pPr>
    </w:p>
    <w:p w14:paraId="0057AB08" w14:textId="1FF2066C" w:rsidR="001C2AFA" w:rsidRPr="004C4DF1" w:rsidRDefault="001C2AFA" w:rsidP="001C2AFA">
      <w:pPr>
        <w:pStyle w:val="Geenafstand"/>
        <w:rPr>
          <w:rFonts w:ascii="Arial" w:hAnsi="Arial" w:cs="Arial"/>
          <w:b/>
          <w:sz w:val="20"/>
          <w:szCs w:val="20"/>
        </w:rPr>
      </w:pPr>
      <w:r w:rsidRPr="004C4DF1">
        <w:rPr>
          <w:rFonts w:ascii="Arial" w:hAnsi="Arial" w:cs="Arial"/>
          <w:b/>
          <w:sz w:val="20"/>
          <w:szCs w:val="20"/>
        </w:rPr>
        <w:t>Functi</w:t>
      </w:r>
      <w:r>
        <w:rPr>
          <w:rFonts w:ascii="Arial" w:hAnsi="Arial" w:cs="Arial"/>
          <w:b/>
          <w:sz w:val="20"/>
          <w:szCs w:val="20"/>
        </w:rPr>
        <w:t>e-eisen</w:t>
      </w:r>
    </w:p>
    <w:p w14:paraId="3E48FA85" w14:textId="77777777" w:rsidR="001C2AFA" w:rsidRPr="004C4DF1" w:rsidRDefault="001C2AFA" w:rsidP="004578BC">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 xml:space="preserve">Brede ervaring in BI en </w:t>
      </w:r>
      <w:proofErr w:type="spellStart"/>
      <w:r w:rsidRPr="004C4DF1">
        <w:rPr>
          <w:rFonts w:ascii="Arial" w:hAnsi="Arial" w:cs="Arial"/>
          <w:sz w:val="20"/>
          <w:szCs w:val="20"/>
        </w:rPr>
        <w:t>datawarehousing</w:t>
      </w:r>
      <w:proofErr w:type="spellEnd"/>
      <w:r>
        <w:rPr>
          <w:rFonts w:ascii="Arial" w:hAnsi="Arial" w:cs="Arial"/>
          <w:sz w:val="20"/>
          <w:szCs w:val="20"/>
        </w:rPr>
        <w:t>;</w:t>
      </w:r>
    </w:p>
    <w:p w14:paraId="10BF9087" w14:textId="77777777" w:rsidR="001C2AFA" w:rsidRPr="004C4DF1" w:rsidRDefault="001C2AFA" w:rsidP="004578BC">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Minimaal 3 jaar recente ervaring met het ontwikkelen van ETL componenten middels Informatica Powercenter</w:t>
      </w:r>
      <w:r>
        <w:rPr>
          <w:rFonts w:ascii="Arial" w:hAnsi="Arial" w:cs="Arial"/>
          <w:sz w:val="20"/>
          <w:szCs w:val="20"/>
        </w:rPr>
        <w:t>;</w:t>
      </w:r>
    </w:p>
    <w:p w14:paraId="20184EB5" w14:textId="77777777" w:rsidR="001C2AFA" w:rsidRPr="004C4DF1" w:rsidRDefault="001C2AFA" w:rsidP="004578BC">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Ervaring met informatie analyse, modellering en (geautomatiseerd) testen van BI oplossingen</w:t>
      </w:r>
      <w:r>
        <w:rPr>
          <w:rFonts w:ascii="Arial" w:hAnsi="Arial" w:cs="Arial"/>
          <w:sz w:val="20"/>
          <w:szCs w:val="20"/>
        </w:rPr>
        <w:t>;</w:t>
      </w:r>
    </w:p>
    <w:p w14:paraId="5F902A0D" w14:textId="77777777" w:rsidR="001C2AFA" w:rsidRPr="004C4DF1" w:rsidRDefault="001C2AFA" w:rsidP="004578BC">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Goede beheersing van SQL</w:t>
      </w:r>
      <w:r>
        <w:rPr>
          <w:rFonts w:ascii="Arial" w:hAnsi="Arial" w:cs="Arial"/>
          <w:sz w:val="20"/>
          <w:szCs w:val="20"/>
        </w:rPr>
        <w:t>;</w:t>
      </w:r>
    </w:p>
    <w:p w14:paraId="38AA2CAF" w14:textId="77777777" w:rsidR="001C2AFA" w:rsidRPr="004C4DF1" w:rsidRDefault="001C2AFA" w:rsidP="004578BC">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Ervaring met WSDL, XSD en XML</w:t>
      </w:r>
      <w:r>
        <w:rPr>
          <w:rFonts w:ascii="Arial" w:hAnsi="Arial" w:cs="Arial"/>
          <w:sz w:val="20"/>
          <w:szCs w:val="20"/>
        </w:rPr>
        <w:t>;</w:t>
      </w:r>
    </w:p>
    <w:p w14:paraId="738107FE" w14:textId="77777777" w:rsidR="001C2AFA" w:rsidRPr="004C4DF1" w:rsidRDefault="001C2AFA" w:rsidP="004578BC">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 xml:space="preserve">Ervaring met het via ETL inregelen van processturing en </w:t>
      </w:r>
      <w:proofErr w:type="spellStart"/>
      <w:r w:rsidRPr="004C4DF1">
        <w:rPr>
          <w:rFonts w:ascii="Arial" w:hAnsi="Arial" w:cs="Arial"/>
          <w:sz w:val="20"/>
          <w:szCs w:val="20"/>
        </w:rPr>
        <w:t>scheduling</w:t>
      </w:r>
      <w:proofErr w:type="spellEnd"/>
      <w:r>
        <w:rPr>
          <w:rFonts w:ascii="Arial" w:hAnsi="Arial" w:cs="Arial"/>
          <w:sz w:val="20"/>
          <w:szCs w:val="20"/>
        </w:rPr>
        <w:t>;</w:t>
      </w:r>
    </w:p>
    <w:p w14:paraId="381C93FC" w14:textId="77777777" w:rsidR="001C2AFA" w:rsidRPr="004C4DF1" w:rsidRDefault="001C2AFA" w:rsidP="004578BC">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 xml:space="preserve">Minimaal 2 jaar ervaring met de bouw van rapportages in </w:t>
      </w:r>
      <w:proofErr w:type="spellStart"/>
      <w:r w:rsidRPr="004C4DF1">
        <w:rPr>
          <w:rFonts w:ascii="Arial" w:hAnsi="Arial" w:cs="Arial"/>
          <w:sz w:val="20"/>
          <w:szCs w:val="20"/>
        </w:rPr>
        <w:t>Cognos</w:t>
      </w:r>
      <w:proofErr w:type="spellEnd"/>
      <w:r w:rsidRPr="004C4DF1">
        <w:rPr>
          <w:rFonts w:ascii="Arial" w:hAnsi="Arial" w:cs="Arial"/>
          <w:sz w:val="20"/>
          <w:szCs w:val="20"/>
        </w:rPr>
        <w:t xml:space="preserve"> en/of </w:t>
      </w:r>
      <w:proofErr w:type="spellStart"/>
      <w:r w:rsidRPr="004C4DF1">
        <w:rPr>
          <w:rFonts w:ascii="Arial" w:hAnsi="Arial" w:cs="Arial"/>
          <w:sz w:val="20"/>
          <w:szCs w:val="20"/>
        </w:rPr>
        <w:t>Qlikview</w:t>
      </w:r>
      <w:proofErr w:type="spellEnd"/>
      <w:r>
        <w:rPr>
          <w:rFonts w:ascii="Arial" w:hAnsi="Arial" w:cs="Arial"/>
          <w:sz w:val="20"/>
          <w:szCs w:val="20"/>
        </w:rPr>
        <w:t>;</w:t>
      </w:r>
    </w:p>
    <w:p w14:paraId="3B65F600" w14:textId="77777777" w:rsidR="001C2AFA" w:rsidRPr="004C4DF1" w:rsidRDefault="001C2AFA" w:rsidP="004578BC">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Ervaring met Powerdesigner is een pré</w:t>
      </w:r>
      <w:r>
        <w:rPr>
          <w:rFonts w:ascii="Arial" w:hAnsi="Arial" w:cs="Arial"/>
          <w:sz w:val="20"/>
          <w:szCs w:val="20"/>
        </w:rPr>
        <w:t>.</w:t>
      </w:r>
    </w:p>
    <w:p w14:paraId="519B3477" w14:textId="77777777" w:rsidR="001C2AFA" w:rsidRPr="004C4DF1" w:rsidRDefault="001C2AFA" w:rsidP="001C2AFA">
      <w:pPr>
        <w:pStyle w:val="Geenafstand"/>
        <w:rPr>
          <w:rFonts w:ascii="Arial" w:hAnsi="Arial" w:cs="Arial"/>
          <w:sz w:val="20"/>
          <w:szCs w:val="20"/>
        </w:rPr>
      </w:pPr>
    </w:p>
    <w:p w14:paraId="4A38AA99" w14:textId="62FB0B45" w:rsidR="001C2AFA" w:rsidRPr="001C2AFA" w:rsidRDefault="001C2AFA" w:rsidP="001C2AFA">
      <w:pPr>
        <w:pStyle w:val="Geenafstand"/>
        <w:rPr>
          <w:rFonts w:ascii="Arial" w:hAnsi="Arial" w:cs="Arial"/>
          <w:b/>
          <w:sz w:val="20"/>
          <w:szCs w:val="20"/>
        </w:rPr>
      </w:pPr>
      <w:r w:rsidRPr="001C2AFA">
        <w:rPr>
          <w:rFonts w:ascii="Arial" w:hAnsi="Arial" w:cs="Arial"/>
          <w:b/>
          <w:sz w:val="20"/>
          <w:szCs w:val="20"/>
        </w:rPr>
        <w:t xml:space="preserve">Competenties </w:t>
      </w:r>
    </w:p>
    <w:p w14:paraId="7AF58299" w14:textId="3C99DE25" w:rsidR="001C2AFA" w:rsidRPr="004C4DF1" w:rsidRDefault="001C2AFA" w:rsidP="004578BC">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Aantoonbare ervaring met Agile werken in</w:t>
      </w:r>
      <w:r w:rsidR="00945241">
        <w:rPr>
          <w:rFonts w:ascii="Arial" w:hAnsi="Arial" w:cs="Arial"/>
          <w:sz w:val="20"/>
          <w:szCs w:val="20"/>
        </w:rPr>
        <w:t xml:space="preserve"> een goed presterend scrum team</w:t>
      </w:r>
      <w:r>
        <w:rPr>
          <w:rFonts w:ascii="Arial" w:hAnsi="Arial" w:cs="Arial"/>
          <w:sz w:val="20"/>
          <w:szCs w:val="20"/>
        </w:rPr>
        <w:t>;</w:t>
      </w:r>
    </w:p>
    <w:p w14:paraId="37A031AD" w14:textId="77777777" w:rsidR="001C2AFA" w:rsidRPr="004C4DF1" w:rsidRDefault="001C2AFA" w:rsidP="004578BC">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Goede communicatieve vaardigheden</w:t>
      </w:r>
      <w:r>
        <w:rPr>
          <w:rFonts w:ascii="Arial" w:hAnsi="Arial" w:cs="Arial"/>
          <w:sz w:val="20"/>
          <w:szCs w:val="20"/>
        </w:rPr>
        <w:t>;</w:t>
      </w:r>
    </w:p>
    <w:p w14:paraId="179E8AB3" w14:textId="77777777" w:rsidR="001C2AFA" w:rsidRPr="004C4DF1" w:rsidRDefault="001C2AFA" w:rsidP="004578BC">
      <w:pPr>
        <w:pStyle w:val="Geenafstand"/>
        <w:numPr>
          <w:ilvl w:val="0"/>
          <w:numId w:val="13"/>
        </w:numPr>
        <w:ind w:left="426" w:hanging="284"/>
        <w:jc w:val="both"/>
        <w:rPr>
          <w:rFonts w:ascii="Arial" w:hAnsi="Arial" w:cs="Arial"/>
          <w:sz w:val="20"/>
          <w:szCs w:val="20"/>
        </w:rPr>
      </w:pPr>
      <w:proofErr w:type="spellStart"/>
      <w:r w:rsidRPr="004C4DF1">
        <w:rPr>
          <w:rFonts w:ascii="Arial" w:hAnsi="Arial" w:cs="Arial"/>
          <w:sz w:val="20"/>
          <w:szCs w:val="20"/>
        </w:rPr>
        <w:t>Pro-actieve</w:t>
      </w:r>
      <w:proofErr w:type="spellEnd"/>
      <w:r w:rsidRPr="004C4DF1">
        <w:rPr>
          <w:rFonts w:ascii="Arial" w:hAnsi="Arial" w:cs="Arial"/>
          <w:sz w:val="20"/>
          <w:szCs w:val="20"/>
        </w:rPr>
        <w:t xml:space="preserve"> houding in wat jij het team kunt bieden</w:t>
      </w:r>
      <w:r>
        <w:rPr>
          <w:rFonts w:ascii="Arial" w:hAnsi="Arial" w:cs="Arial"/>
          <w:sz w:val="20"/>
          <w:szCs w:val="20"/>
        </w:rPr>
        <w:t>;</w:t>
      </w:r>
    </w:p>
    <w:p w14:paraId="383BA821" w14:textId="21A19284" w:rsidR="001C2AFA" w:rsidRPr="004C4DF1" w:rsidRDefault="001C2AFA" w:rsidP="004578BC">
      <w:pPr>
        <w:pStyle w:val="Geenafstand"/>
        <w:numPr>
          <w:ilvl w:val="0"/>
          <w:numId w:val="13"/>
        </w:numPr>
        <w:ind w:left="426" w:hanging="284"/>
        <w:jc w:val="both"/>
        <w:rPr>
          <w:rFonts w:ascii="Arial" w:hAnsi="Arial" w:cs="Arial"/>
          <w:sz w:val="20"/>
          <w:szCs w:val="20"/>
          <w:lang w:val="en-US"/>
        </w:rPr>
      </w:pPr>
      <w:proofErr w:type="spellStart"/>
      <w:r w:rsidRPr="004C4DF1">
        <w:rPr>
          <w:rFonts w:ascii="Arial" w:hAnsi="Arial" w:cs="Arial"/>
          <w:sz w:val="20"/>
          <w:szCs w:val="20"/>
          <w:lang w:val="en-US"/>
        </w:rPr>
        <w:t>Flexibiliteit</w:t>
      </w:r>
      <w:proofErr w:type="spellEnd"/>
      <w:r>
        <w:rPr>
          <w:rFonts w:ascii="Arial" w:hAnsi="Arial" w:cs="Arial"/>
          <w:sz w:val="20"/>
          <w:szCs w:val="20"/>
          <w:lang w:val="en-US"/>
        </w:rPr>
        <w:t xml:space="preserve"> </w:t>
      </w:r>
      <w:r w:rsidRPr="004C4DF1">
        <w:rPr>
          <w:rFonts w:ascii="Arial" w:hAnsi="Arial" w:cs="Arial"/>
          <w:sz w:val="20"/>
          <w:szCs w:val="20"/>
          <w:lang w:val="en-US"/>
        </w:rPr>
        <w:t xml:space="preserve">/out of the box </w:t>
      </w:r>
      <w:proofErr w:type="spellStart"/>
      <w:r w:rsidRPr="004C4DF1">
        <w:rPr>
          <w:rFonts w:ascii="Arial" w:hAnsi="Arial" w:cs="Arial"/>
          <w:sz w:val="20"/>
          <w:szCs w:val="20"/>
          <w:lang w:val="en-US"/>
        </w:rPr>
        <w:t>denken</w:t>
      </w:r>
      <w:proofErr w:type="spellEnd"/>
      <w:r>
        <w:rPr>
          <w:rFonts w:ascii="Arial" w:hAnsi="Arial" w:cs="Arial"/>
          <w:sz w:val="20"/>
          <w:szCs w:val="20"/>
          <w:lang w:val="en-US"/>
        </w:rPr>
        <w:t>;</w:t>
      </w:r>
    </w:p>
    <w:p w14:paraId="63ADCF2E" w14:textId="77777777" w:rsidR="001C2AFA" w:rsidRPr="004C4DF1" w:rsidRDefault="001C2AFA" w:rsidP="004578BC">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Loslaten eigen expertise en delegeren</w:t>
      </w:r>
      <w:r>
        <w:rPr>
          <w:rFonts w:ascii="Arial" w:hAnsi="Arial" w:cs="Arial"/>
          <w:sz w:val="20"/>
          <w:szCs w:val="20"/>
        </w:rPr>
        <w:t>;</w:t>
      </w:r>
    </w:p>
    <w:p w14:paraId="1DF205B5" w14:textId="77777777" w:rsidR="001C2AFA" w:rsidRPr="004C4DF1" w:rsidRDefault="001C2AFA" w:rsidP="004578BC">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Tegengas durven geven/minder bescheiden zijn</w:t>
      </w:r>
      <w:r>
        <w:rPr>
          <w:rFonts w:ascii="Arial" w:hAnsi="Arial" w:cs="Arial"/>
          <w:sz w:val="20"/>
          <w:szCs w:val="20"/>
        </w:rPr>
        <w:t>;</w:t>
      </w:r>
      <w:r w:rsidRPr="004C4DF1">
        <w:rPr>
          <w:rFonts w:ascii="Arial" w:hAnsi="Arial" w:cs="Arial"/>
          <w:sz w:val="20"/>
          <w:szCs w:val="20"/>
        </w:rPr>
        <w:t xml:space="preserve"> </w:t>
      </w:r>
    </w:p>
    <w:p w14:paraId="68D1BD1B" w14:textId="77777777" w:rsidR="001C2AFA" w:rsidRPr="004C4DF1" w:rsidRDefault="001C2AFA" w:rsidP="004578BC">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Pas op de plaats nemen vanuit kwaliteit</w:t>
      </w:r>
      <w:r>
        <w:rPr>
          <w:rFonts w:ascii="Arial" w:hAnsi="Arial" w:cs="Arial"/>
          <w:sz w:val="20"/>
          <w:szCs w:val="20"/>
        </w:rPr>
        <w:t>;</w:t>
      </w:r>
    </w:p>
    <w:p w14:paraId="5150922B" w14:textId="77777777" w:rsidR="001C2AFA" w:rsidRPr="004C4DF1" w:rsidRDefault="001C2AFA" w:rsidP="004578BC">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Uit de comfortzone durven treden</w:t>
      </w:r>
      <w:r>
        <w:rPr>
          <w:rFonts w:ascii="Arial" w:hAnsi="Arial" w:cs="Arial"/>
          <w:sz w:val="20"/>
          <w:szCs w:val="20"/>
        </w:rPr>
        <w:t>;</w:t>
      </w:r>
    </w:p>
    <w:p w14:paraId="407EF299" w14:textId="77777777" w:rsidR="001C2AFA" w:rsidRDefault="001C2AFA" w:rsidP="004578BC">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 xml:space="preserve">Team </w:t>
      </w:r>
      <w:proofErr w:type="spellStart"/>
      <w:r w:rsidRPr="004C4DF1">
        <w:rPr>
          <w:rFonts w:ascii="Arial" w:hAnsi="Arial" w:cs="Arial"/>
          <w:sz w:val="20"/>
          <w:szCs w:val="20"/>
        </w:rPr>
        <w:t>player</w:t>
      </w:r>
      <w:proofErr w:type="spellEnd"/>
      <w:r>
        <w:rPr>
          <w:rFonts w:ascii="Arial" w:hAnsi="Arial" w:cs="Arial"/>
          <w:sz w:val="20"/>
          <w:szCs w:val="20"/>
        </w:rPr>
        <w:t>;</w:t>
      </w:r>
    </w:p>
    <w:p w14:paraId="1B0461E7" w14:textId="6BE8FAD0" w:rsidR="001C2AFA" w:rsidRPr="004C4DF1" w:rsidRDefault="001C2AFA" w:rsidP="004578BC">
      <w:pPr>
        <w:pStyle w:val="Geenafstand"/>
        <w:numPr>
          <w:ilvl w:val="0"/>
          <w:numId w:val="13"/>
        </w:numPr>
        <w:ind w:left="426" w:hanging="284"/>
        <w:jc w:val="both"/>
        <w:rPr>
          <w:rFonts w:ascii="Arial" w:hAnsi="Arial" w:cs="Arial"/>
          <w:sz w:val="20"/>
          <w:szCs w:val="20"/>
        </w:rPr>
      </w:pPr>
      <w:r>
        <w:rPr>
          <w:rFonts w:ascii="Arial" w:hAnsi="Arial" w:cs="Arial"/>
          <w:sz w:val="20"/>
          <w:szCs w:val="20"/>
        </w:rPr>
        <w:t>Geen 9-5 mentaliteit.</w:t>
      </w:r>
    </w:p>
    <w:p w14:paraId="122C8C13" w14:textId="77777777" w:rsidR="001C2AFA" w:rsidRPr="004C4DF1" w:rsidRDefault="001C2AFA" w:rsidP="001C2AFA">
      <w:pPr>
        <w:pStyle w:val="Geenafstand"/>
        <w:ind w:left="720"/>
        <w:rPr>
          <w:rFonts w:ascii="Arial" w:hAnsi="Arial" w:cs="Arial"/>
          <w:sz w:val="20"/>
          <w:szCs w:val="20"/>
        </w:rPr>
      </w:pPr>
    </w:p>
    <w:p w14:paraId="52066E5F" w14:textId="77777777" w:rsidR="001C2AFA" w:rsidRPr="004C4DF1" w:rsidRDefault="001C2AFA" w:rsidP="001C2AFA">
      <w:pPr>
        <w:pStyle w:val="Geenafstand"/>
        <w:rPr>
          <w:rFonts w:ascii="Arial" w:hAnsi="Arial" w:cs="Arial"/>
          <w:b/>
          <w:sz w:val="20"/>
          <w:szCs w:val="20"/>
        </w:rPr>
      </w:pPr>
      <w:r w:rsidRPr="004C4DF1">
        <w:rPr>
          <w:rFonts w:ascii="Arial" w:hAnsi="Arial" w:cs="Arial"/>
          <w:b/>
          <w:sz w:val="20"/>
          <w:szCs w:val="20"/>
        </w:rPr>
        <w:t>De omgeving</w:t>
      </w:r>
    </w:p>
    <w:p w14:paraId="5BC51890" w14:textId="77777777" w:rsidR="001C2AFA" w:rsidRPr="004C4DF1" w:rsidRDefault="001C2AFA" w:rsidP="001C2AFA">
      <w:pPr>
        <w:pStyle w:val="Geenafstand"/>
        <w:jc w:val="both"/>
        <w:rPr>
          <w:rFonts w:ascii="Arial" w:hAnsi="Arial" w:cs="Arial"/>
          <w:color w:val="000000" w:themeColor="text1"/>
          <w:sz w:val="20"/>
          <w:szCs w:val="20"/>
        </w:rPr>
      </w:pPr>
      <w:r w:rsidRPr="004C4DF1">
        <w:rPr>
          <w:rFonts w:ascii="Arial" w:hAnsi="Arial" w:cs="Arial"/>
          <w:color w:val="000000" w:themeColor="text1"/>
          <w:sz w:val="20"/>
          <w:szCs w:val="20"/>
        </w:rPr>
        <w:t xml:space="preserve">Een van de subafdelingen binnen ICT is het </w:t>
      </w:r>
      <w:proofErr w:type="spellStart"/>
      <w:r w:rsidRPr="004C4DF1">
        <w:rPr>
          <w:rFonts w:ascii="Arial" w:hAnsi="Arial" w:cs="Arial"/>
          <w:color w:val="000000" w:themeColor="text1"/>
          <w:sz w:val="20"/>
          <w:szCs w:val="20"/>
        </w:rPr>
        <w:t>Competence</w:t>
      </w:r>
      <w:proofErr w:type="spellEnd"/>
      <w:r w:rsidRPr="004C4DF1">
        <w:rPr>
          <w:rFonts w:ascii="Arial" w:hAnsi="Arial" w:cs="Arial"/>
          <w:color w:val="000000" w:themeColor="text1"/>
          <w:sz w:val="20"/>
          <w:szCs w:val="20"/>
        </w:rPr>
        <w:t xml:space="preserve"> Center Business Intelligence (cc-BI). Het cc-BI ontwikkelt en beheert op verschillende BI platformen. Hierbij wordt gebruik gemaakt van Informatica Powercenter. De omgevingen bestaan verder uit SQL databases en een presentatie laag middels dashboards en/of rapportages. Hiervoor worden zowel </w:t>
      </w:r>
      <w:proofErr w:type="spellStart"/>
      <w:r w:rsidRPr="004C4DF1">
        <w:rPr>
          <w:rFonts w:ascii="Arial" w:hAnsi="Arial" w:cs="Arial"/>
          <w:color w:val="000000" w:themeColor="text1"/>
          <w:sz w:val="20"/>
          <w:szCs w:val="20"/>
        </w:rPr>
        <w:t>Cognos</w:t>
      </w:r>
      <w:proofErr w:type="spellEnd"/>
      <w:r w:rsidRPr="004C4DF1">
        <w:rPr>
          <w:rFonts w:ascii="Arial" w:hAnsi="Arial" w:cs="Arial"/>
          <w:color w:val="000000" w:themeColor="text1"/>
          <w:sz w:val="20"/>
          <w:szCs w:val="20"/>
        </w:rPr>
        <w:t xml:space="preserve"> als </w:t>
      </w:r>
      <w:proofErr w:type="spellStart"/>
      <w:r w:rsidRPr="004C4DF1">
        <w:rPr>
          <w:rFonts w:ascii="Arial" w:hAnsi="Arial" w:cs="Arial"/>
          <w:color w:val="000000" w:themeColor="text1"/>
          <w:sz w:val="20"/>
          <w:szCs w:val="20"/>
        </w:rPr>
        <w:t>Qlikview</w:t>
      </w:r>
      <w:proofErr w:type="spellEnd"/>
      <w:r w:rsidRPr="004C4DF1">
        <w:rPr>
          <w:rFonts w:ascii="Arial" w:hAnsi="Arial" w:cs="Arial"/>
          <w:color w:val="000000" w:themeColor="text1"/>
          <w:sz w:val="20"/>
          <w:szCs w:val="20"/>
        </w:rPr>
        <w:t xml:space="preserve"> gebruikt.</w:t>
      </w:r>
    </w:p>
    <w:p w14:paraId="334C354A" w14:textId="68750B80" w:rsidR="001C2AFA" w:rsidRDefault="001C2AFA" w:rsidP="001C2AFA">
      <w:pPr>
        <w:pStyle w:val="Geenafstand"/>
        <w:jc w:val="both"/>
        <w:rPr>
          <w:rFonts w:ascii="Arial" w:hAnsi="Arial" w:cs="Arial"/>
          <w:color w:val="000000" w:themeColor="text1"/>
          <w:sz w:val="20"/>
          <w:szCs w:val="20"/>
        </w:rPr>
      </w:pPr>
      <w:r w:rsidRPr="004C4DF1">
        <w:rPr>
          <w:rFonts w:ascii="Arial" w:hAnsi="Arial" w:cs="Arial"/>
          <w:color w:val="000000" w:themeColor="text1"/>
          <w:sz w:val="20"/>
          <w:szCs w:val="20"/>
        </w:rPr>
        <w:t xml:space="preserve">Binnen het cc-BI zijn scrumteams actief aan het ontwikkelen voor de aan hen gekoppelde business afdelingen. Voor één van deze teams zoeken wij een multidisciplinaire BI Ontwikkelaar. </w:t>
      </w:r>
    </w:p>
    <w:p w14:paraId="0DA51DB8" w14:textId="77777777" w:rsidR="001C2AFA" w:rsidRDefault="001C2AFA" w:rsidP="001C2AFA">
      <w:pPr>
        <w:pStyle w:val="Geenafstand"/>
        <w:jc w:val="both"/>
        <w:rPr>
          <w:rFonts w:ascii="Arial" w:hAnsi="Arial" w:cs="Arial"/>
          <w:color w:val="000000" w:themeColor="text1"/>
          <w:sz w:val="20"/>
          <w:szCs w:val="20"/>
        </w:rPr>
      </w:pPr>
    </w:p>
    <w:p w14:paraId="4FEEAC05" w14:textId="7F87D71A" w:rsidR="001C2AFA" w:rsidRPr="004C4DF1" w:rsidRDefault="001C2AFA" w:rsidP="001C2AFA">
      <w:pPr>
        <w:spacing w:after="0" w:line="240" w:lineRule="auto"/>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Bijzonderheden</w:t>
      </w:r>
    </w:p>
    <w:p w14:paraId="7446D974" w14:textId="77777777" w:rsidR="001C2AFA" w:rsidRDefault="001C2AFA" w:rsidP="001C2AFA">
      <w:pPr>
        <w:spacing w:after="0" w:line="240" w:lineRule="auto"/>
        <w:rPr>
          <w:rFonts w:ascii="Arial" w:hAnsi="Arial" w:cs="Arial"/>
          <w:sz w:val="20"/>
          <w:szCs w:val="20"/>
        </w:rPr>
      </w:pPr>
      <w:r>
        <w:rPr>
          <w:rFonts w:ascii="Arial" w:hAnsi="Arial" w:cs="Arial"/>
          <w:sz w:val="20"/>
          <w:szCs w:val="20"/>
        </w:rPr>
        <w:t>ProRail zoekt per 16 juli een</w:t>
      </w:r>
      <w:r w:rsidRPr="004C4DF1">
        <w:rPr>
          <w:rFonts w:ascii="Arial" w:hAnsi="Arial" w:cs="Arial"/>
          <w:sz w:val="20"/>
          <w:szCs w:val="20"/>
        </w:rPr>
        <w:t xml:space="preserve"> </w:t>
      </w:r>
      <w:r w:rsidRPr="00E57EA6">
        <w:rPr>
          <w:rFonts w:ascii="Arial" w:hAnsi="Arial" w:cs="Arial"/>
          <w:sz w:val="20"/>
          <w:szCs w:val="20"/>
        </w:rPr>
        <w:t>Business Intelligence Ontwikkelaar</w:t>
      </w:r>
      <w:r w:rsidRPr="00D06ABD">
        <w:rPr>
          <w:rFonts w:ascii="Arial" w:hAnsi="Arial" w:cs="Arial"/>
          <w:sz w:val="20"/>
          <w:szCs w:val="20"/>
        </w:rPr>
        <w:t>.</w:t>
      </w:r>
      <w:r>
        <w:rPr>
          <w:rFonts w:ascii="Arial" w:hAnsi="Arial" w:cs="Arial"/>
          <w:sz w:val="20"/>
          <w:szCs w:val="20"/>
        </w:rPr>
        <w:t xml:space="preserve"> </w:t>
      </w:r>
    </w:p>
    <w:p w14:paraId="34D4BB52" w14:textId="39DD27A6" w:rsidR="001C2AFA" w:rsidRPr="004C4DF1" w:rsidRDefault="001C2AFA" w:rsidP="001C2AFA">
      <w:pPr>
        <w:spacing w:after="0" w:line="240" w:lineRule="auto"/>
        <w:rPr>
          <w:rFonts w:ascii="Arial" w:hAnsi="Arial" w:cs="Arial"/>
          <w:sz w:val="20"/>
          <w:szCs w:val="20"/>
        </w:rPr>
      </w:pPr>
      <w:r>
        <w:rPr>
          <w:rFonts w:ascii="Arial" w:hAnsi="Arial" w:cs="Arial"/>
          <w:sz w:val="20"/>
          <w:szCs w:val="20"/>
        </w:rPr>
        <w:t>De inhuurperiode is 18</w:t>
      </w:r>
      <w:r w:rsidRPr="004C4DF1">
        <w:rPr>
          <w:rFonts w:ascii="Arial" w:hAnsi="Arial" w:cs="Arial"/>
          <w:sz w:val="20"/>
          <w:szCs w:val="20"/>
        </w:rPr>
        <w:t xml:space="preserve"> maanden</w:t>
      </w:r>
      <w:r>
        <w:rPr>
          <w:rFonts w:ascii="Arial" w:hAnsi="Arial" w:cs="Arial"/>
          <w:sz w:val="20"/>
          <w:szCs w:val="20"/>
        </w:rPr>
        <w:t xml:space="preserve"> voor 36 uur per week. </w:t>
      </w:r>
    </w:p>
    <w:p w14:paraId="0223E1F0" w14:textId="4CF90C5D" w:rsidR="00D36741" w:rsidRPr="004C4DF1" w:rsidRDefault="003903BF" w:rsidP="00D36741">
      <w:pPr>
        <w:spacing w:after="0" w:line="240" w:lineRule="auto"/>
        <w:rPr>
          <w:rFonts w:ascii="Arial" w:hAnsi="Arial" w:cs="Arial"/>
          <w:sz w:val="20"/>
          <w:szCs w:val="20"/>
        </w:rPr>
      </w:pPr>
      <w:r>
        <w:rPr>
          <w:rFonts w:ascii="Arial" w:hAnsi="Arial" w:cs="Arial"/>
          <w:sz w:val="20"/>
          <w:szCs w:val="20"/>
        </w:rPr>
        <w:t xml:space="preserve">De standplaats is Utrecht. </w:t>
      </w:r>
    </w:p>
    <w:p w14:paraId="359F553B" w14:textId="77777777" w:rsidR="00D36741" w:rsidRPr="004C4DF1" w:rsidRDefault="00D36741" w:rsidP="00D36741">
      <w:pPr>
        <w:rPr>
          <w:rFonts w:ascii="Arial" w:hAnsi="Arial" w:cs="Arial"/>
          <w:sz w:val="20"/>
          <w:szCs w:val="20"/>
        </w:rPr>
      </w:pPr>
      <w:r w:rsidRPr="004C4DF1">
        <w:rPr>
          <w:rFonts w:ascii="Arial" w:hAnsi="Arial" w:cs="Arial"/>
          <w:sz w:val="20"/>
          <w:szCs w:val="20"/>
        </w:rPr>
        <w:br w:type="page"/>
      </w:r>
    </w:p>
    <w:p w14:paraId="3C53C2F7" w14:textId="560A1389" w:rsidR="000117E9" w:rsidRPr="000117E9" w:rsidRDefault="0024387B" w:rsidP="0024387B">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Wervingsprofiel 2</w:t>
      </w:r>
      <w:r w:rsidR="000117E9" w:rsidRPr="000117E9">
        <w:rPr>
          <w:rFonts w:ascii="Arial" w:hAnsi="Arial" w:cs="Arial"/>
          <w:b/>
          <w:bCs/>
          <w:i/>
          <w:sz w:val="20"/>
          <w:szCs w:val="20"/>
          <w:u w:val="single"/>
          <w:shd w:val="clear" w:color="auto" w:fill="FFFFFF"/>
          <w:lang w:eastAsia="nl-NL"/>
        </w:rPr>
        <w:t xml:space="preserve"> – Broker </w:t>
      </w:r>
      <w:r w:rsidR="00C06DE4">
        <w:rPr>
          <w:rFonts w:ascii="Arial" w:hAnsi="Arial" w:cs="Arial"/>
          <w:b/>
          <w:bCs/>
          <w:i/>
          <w:sz w:val="20"/>
          <w:szCs w:val="20"/>
          <w:u w:val="single"/>
          <w:shd w:val="clear" w:color="auto" w:fill="FFFFFF"/>
          <w:lang w:eastAsia="nl-NL"/>
        </w:rPr>
        <w:t>ICT</w:t>
      </w:r>
    </w:p>
    <w:p w14:paraId="600A4874" w14:textId="6169FF57" w:rsidR="0024387B" w:rsidRPr="000117E9" w:rsidRDefault="00C06DE4" w:rsidP="0024387B">
      <w:pPr>
        <w:spacing w:after="0" w:line="240" w:lineRule="auto"/>
        <w:rPr>
          <w:rFonts w:ascii="Arial" w:hAnsi="Arial" w:cs="Arial"/>
          <w:b/>
          <w:bCs/>
          <w:i/>
          <w:sz w:val="20"/>
          <w:szCs w:val="20"/>
          <w:u w:val="single"/>
          <w:shd w:val="clear" w:color="auto" w:fill="FFFFFF"/>
          <w:lang w:eastAsia="nl-NL"/>
        </w:rPr>
      </w:pPr>
      <w:r>
        <w:rPr>
          <w:rFonts w:ascii="Arial" w:hAnsi="Arial" w:cs="Arial"/>
          <w:b/>
          <w:bCs/>
          <w:i/>
          <w:sz w:val="20"/>
          <w:szCs w:val="20"/>
          <w:u w:val="single"/>
          <w:shd w:val="clear" w:color="auto" w:fill="FFFFFF"/>
          <w:lang w:eastAsia="nl-NL"/>
        </w:rPr>
        <w:t>Hoofdontwerpe</w:t>
      </w:r>
      <w:r w:rsidR="00611EC8">
        <w:rPr>
          <w:rFonts w:ascii="Arial" w:hAnsi="Arial" w:cs="Arial"/>
          <w:b/>
          <w:bCs/>
          <w:i/>
          <w:sz w:val="20"/>
          <w:szCs w:val="20"/>
          <w:u w:val="single"/>
          <w:shd w:val="clear" w:color="auto" w:fill="FFFFFF"/>
          <w:lang w:eastAsia="nl-NL"/>
        </w:rPr>
        <w:t>r</w:t>
      </w:r>
      <w:r>
        <w:rPr>
          <w:rFonts w:ascii="Arial" w:hAnsi="Arial" w:cs="Arial"/>
          <w:b/>
          <w:bCs/>
          <w:i/>
          <w:sz w:val="20"/>
          <w:szCs w:val="20"/>
          <w:u w:val="single"/>
          <w:shd w:val="clear" w:color="auto" w:fill="FFFFFF"/>
          <w:lang w:eastAsia="nl-NL"/>
        </w:rPr>
        <w:t xml:space="preserve"> Integratie A</w:t>
      </w:r>
      <w:r w:rsidR="00D36741" w:rsidRPr="000117E9">
        <w:rPr>
          <w:rFonts w:ascii="Arial" w:hAnsi="Arial" w:cs="Arial"/>
          <w:b/>
          <w:bCs/>
          <w:i/>
          <w:sz w:val="20"/>
          <w:szCs w:val="20"/>
          <w:u w:val="single"/>
          <w:shd w:val="clear" w:color="auto" w:fill="FFFFFF"/>
          <w:lang w:eastAsia="nl-NL"/>
        </w:rPr>
        <w:t xml:space="preserve"> </w:t>
      </w:r>
      <w:r w:rsidR="00214E27">
        <w:rPr>
          <w:rFonts w:ascii="Arial" w:hAnsi="Arial" w:cs="Arial"/>
          <w:b/>
          <w:bCs/>
          <w:i/>
          <w:sz w:val="20"/>
          <w:szCs w:val="20"/>
          <w:u w:val="single"/>
          <w:shd w:val="clear" w:color="auto" w:fill="FFFFFF"/>
          <w:lang w:eastAsia="nl-NL"/>
        </w:rPr>
        <w:t xml:space="preserve">/ </w:t>
      </w:r>
      <w:r w:rsidR="00D36741" w:rsidRPr="000117E9">
        <w:rPr>
          <w:rFonts w:ascii="Arial" w:hAnsi="Arial" w:cs="Arial"/>
          <w:b/>
          <w:bCs/>
          <w:i/>
          <w:sz w:val="20"/>
          <w:szCs w:val="20"/>
          <w:u w:val="single"/>
          <w:shd w:val="clear" w:color="auto" w:fill="FFFFFF"/>
          <w:lang w:eastAsia="nl-NL"/>
        </w:rPr>
        <w:t>schaal 10</w:t>
      </w:r>
    </w:p>
    <w:p w14:paraId="72306FAB" w14:textId="77777777" w:rsidR="003903BF" w:rsidRDefault="003903BF" w:rsidP="0024387B">
      <w:pPr>
        <w:spacing w:after="0" w:line="240" w:lineRule="auto"/>
        <w:rPr>
          <w:rFonts w:ascii="Arial" w:hAnsi="Arial" w:cs="Arial"/>
          <w:color w:val="222222"/>
          <w:sz w:val="20"/>
          <w:szCs w:val="20"/>
          <w:shd w:val="clear" w:color="auto" w:fill="FFFFFF"/>
          <w:lang w:eastAsia="nl-NL"/>
        </w:rPr>
      </w:pPr>
    </w:p>
    <w:p w14:paraId="06389DFF" w14:textId="131A6CCD" w:rsidR="00C06DE4" w:rsidRDefault="00C06DE4" w:rsidP="00C06DE4">
      <w:pPr>
        <w:spacing w:after="0" w:line="240" w:lineRule="auto"/>
        <w:jc w:val="both"/>
        <w:rPr>
          <w:rFonts w:ascii="Arial" w:hAnsi="Arial" w:cs="Arial"/>
          <w:sz w:val="20"/>
          <w:szCs w:val="20"/>
        </w:rPr>
      </w:pPr>
      <w:r w:rsidRPr="00D97186">
        <w:rPr>
          <w:rFonts w:ascii="Arial" w:hAnsi="Arial" w:cs="Arial"/>
          <w:sz w:val="20"/>
          <w:szCs w:val="20"/>
        </w:rPr>
        <w:t>De hoofdontwerper (</w:t>
      </w:r>
      <w:proofErr w:type="spellStart"/>
      <w:r w:rsidRPr="00D97186">
        <w:rPr>
          <w:rFonts w:ascii="Arial" w:hAnsi="Arial" w:cs="Arial"/>
          <w:sz w:val="20"/>
          <w:szCs w:val="20"/>
        </w:rPr>
        <w:t>HO’er</w:t>
      </w:r>
      <w:proofErr w:type="spellEnd"/>
      <w:r w:rsidRPr="00D97186">
        <w:rPr>
          <w:rFonts w:ascii="Arial" w:hAnsi="Arial" w:cs="Arial"/>
          <w:sz w:val="20"/>
          <w:szCs w:val="20"/>
        </w:rPr>
        <w:t>) wordt binnen projecten ingezet en is daar verantwoordelijk voor het ontwerp van een volledig werkende end-</w:t>
      </w:r>
      <w:proofErr w:type="spellStart"/>
      <w:r w:rsidRPr="00D97186">
        <w:rPr>
          <w:rFonts w:ascii="Arial" w:hAnsi="Arial" w:cs="Arial"/>
          <w:sz w:val="20"/>
          <w:szCs w:val="20"/>
        </w:rPr>
        <w:t>to</w:t>
      </w:r>
      <w:proofErr w:type="spellEnd"/>
      <w:r w:rsidRPr="00D97186">
        <w:rPr>
          <w:rFonts w:ascii="Arial" w:hAnsi="Arial" w:cs="Arial"/>
          <w:sz w:val="20"/>
          <w:szCs w:val="20"/>
        </w:rPr>
        <w:t xml:space="preserve">-end integratieoplossing. Dit beslaat zowel de componenten die binnen het EIC worden gebouwd alsmede de afbakening en goede inpassing van de componenten die buiten de directe verantwoordelijkheid van het EIC vallen. </w:t>
      </w:r>
    </w:p>
    <w:p w14:paraId="77CCB06A" w14:textId="77777777" w:rsidR="00C06DE4" w:rsidRPr="00D97186" w:rsidRDefault="00C06DE4" w:rsidP="00C06DE4">
      <w:pPr>
        <w:spacing w:after="0" w:line="240" w:lineRule="auto"/>
        <w:jc w:val="both"/>
        <w:rPr>
          <w:rFonts w:ascii="Arial" w:hAnsi="Arial" w:cs="Arial"/>
          <w:sz w:val="20"/>
          <w:szCs w:val="20"/>
        </w:rPr>
      </w:pPr>
    </w:p>
    <w:p w14:paraId="4511F642" w14:textId="77777777" w:rsidR="00C06DE4" w:rsidRPr="00D97186" w:rsidRDefault="00C06DE4" w:rsidP="00C06DE4">
      <w:pPr>
        <w:spacing w:after="0" w:line="240" w:lineRule="auto"/>
        <w:jc w:val="both"/>
        <w:rPr>
          <w:rFonts w:ascii="Arial" w:hAnsi="Arial" w:cs="Arial"/>
          <w:sz w:val="20"/>
          <w:szCs w:val="20"/>
        </w:rPr>
      </w:pPr>
      <w:r w:rsidRPr="00D97186">
        <w:rPr>
          <w:rFonts w:ascii="Arial" w:hAnsi="Arial" w:cs="Arial"/>
          <w:sz w:val="20"/>
          <w:szCs w:val="20"/>
        </w:rPr>
        <w:t xml:space="preserve">Tot de taken behoren het innemen en toetsen van de eisen/wensen, decompositie van de oplossing en vastleggen van deze informatie in een high level design. Daarnaast maakt de hoofdontwerper ook de detailontwerpen van de componenten. Na bouw in de software </w:t>
      </w:r>
      <w:proofErr w:type="spellStart"/>
      <w:r w:rsidRPr="00D97186">
        <w:rPr>
          <w:rFonts w:ascii="Arial" w:hAnsi="Arial" w:cs="Arial"/>
          <w:sz w:val="20"/>
          <w:szCs w:val="20"/>
        </w:rPr>
        <w:t>factory</w:t>
      </w:r>
      <w:proofErr w:type="spellEnd"/>
      <w:r w:rsidRPr="00D97186">
        <w:rPr>
          <w:rFonts w:ascii="Arial" w:hAnsi="Arial" w:cs="Arial"/>
          <w:sz w:val="20"/>
          <w:szCs w:val="20"/>
        </w:rPr>
        <w:t xml:space="preserve"> blijft de </w:t>
      </w:r>
      <w:proofErr w:type="spellStart"/>
      <w:r w:rsidRPr="00D97186">
        <w:rPr>
          <w:rFonts w:ascii="Arial" w:hAnsi="Arial" w:cs="Arial"/>
          <w:sz w:val="20"/>
          <w:szCs w:val="20"/>
        </w:rPr>
        <w:t>HO’er</w:t>
      </w:r>
      <w:proofErr w:type="spellEnd"/>
      <w:r w:rsidRPr="00D97186">
        <w:rPr>
          <w:rFonts w:ascii="Arial" w:hAnsi="Arial" w:cs="Arial"/>
          <w:sz w:val="20"/>
          <w:szCs w:val="20"/>
        </w:rPr>
        <w:t xml:space="preserve"> het aanspreekpunt om waar nodig in het test- en implementatietraject ontwerpissues te analyseren en via </w:t>
      </w:r>
      <w:proofErr w:type="spellStart"/>
      <w:r w:rsidRPr="00D97186">
        <w:rPr>
          <w:rFonts w:ascii="Arial" w:hAnsi="Arial" w:cs="Arial"/>
          <w:sz w:val="20"/>
          <w:szCs w:val="20"/>
        </w:rPr>
        <w:t>RFC’s</w:t>
      </w:r>
      <w:proofErr w:type="spellEnd"/>
      <w:r w:rsidRPr="00D97186">
        <w:rPr>
          <w:rFonts w:ascii="Arial" w:hAnsi="Arial" w:cs="Arial"/>
          <w:sz w:val="20"/>
          <w:szCs w:val="20"/>
        </w:rPr>
        <w:t xml:space="preserve"> op te lossen.</w:t>
      </w:r>
    </w:p>
    <w:p w14:paraId="776C4B95" w14:textId="77777777" w:rsidR="00C06DE4" w:rsidRDefault="00C06DE4" w:rsidP="00C06DE4">
      <w:pPr>
        <w:spacing w:after="0" w:line="240" w:lineRule="auto"/>
        <w:jc w:val="both"/>
        <w:rPr>
          <w:rFonts w:ascii="Arial" w:hAnsi="Arial" w:cs="Arial"/>
          <w:sz w:val="20"/>
          <w:szCs w:val="20"/>
        </w:rPr>
      </w:pPr>
    </w:p>
    <w:p w14:paraId="5D212BC6" w14:textId="681B3926" w:rsidR="00C06DE4" w:rsidRPr="00D97186" w:rsidRDefault="00C06DE4" w:rsidP="00C06DE4">
      <w:pPr>
        <w:spacing w:after="0" w:line="240" w:lineRule="auto"/>
        <w:jc w:val="both"/>
        <w:rPr>
          <w:rFonts w:ascii="Arial" w:hAnsi="Arial" w:cs="Arial"/>
          <w:sz w:val="20"/>
          <w:szCs w:val="20"/>
        </w:rPr>
      </w:pPr>
      <w:r w:rsidRPr="00D97186">
        <w:rPr>
          <w:rFonts w:ascii="Arial" w:hAnsi="Arial" w:cs="Arial"/>
          <w:sz w:val="20"/>
          <w:szCs w:val="20"/>
        </w:rPr>
        <w:t xml:space="preserve">De </w:t>
      </w:r>
      <w:proofErr w:type="spellStart"/>
      <w:r w:rsidRPr="00D97186">
        <w:rPr>
          <w:rFonts w:ascii="Arial" w:hAnsi="Arial" w:cs="Arial"/>
          <w:sz w:val="20"/>
          <w:szCs w:val="20"/>
        </w:rPr>
        <w:t>HO’er</w:t>
      </w:r>
      <w:proofErr w:type="spellEnd"/>
      <w:r w:rsidRPr="00D97186">
        <w:rPr>
          <w:rFonts w:ascii="Arial" w:hAnsi="Arial" w:cs="Arial"/>
          <w:sz w:val="20"/>
          <w:szCs w:val="20"/>
        </w:rPr>
        <w:t xml:space="preserve"> is de intermediair tussen EIC en project. Hij werkt samen met architecten, QA, project manager, delivery manager, de software </w:t>
      </w:r>
      <w:proofErr w:type="spellStart"/>
      <w:r w:rsidRPr="00D97186">
        <w:rPr>
          <w:rFonts w:ascii="Arial" w:hAnsi="Arial" w:cs="Arial"/>
          <w:sz w:val="20"/>
          <w:szCs w:val="20"/>
        </w:rPr>
        <w:t>factory</w:t>
      </w:r>
      <w:proofErr w:type="spellEnd"/>
      <w:r w:rsidRPr="00D97186">
        <w:rPr>
          <w:rFonts w:ascii="Arial" w:hAnsi="Arial" w:cs="Arial"/>
          <w:sz w:val="20"/>
          <w:szCs w:val="20"/>
        </w:rPr>
        <w:t xml:space="preserve"> en de beheerorganisatie en is in staat om de belangen van zowel het project als het EIC te dienen waarbij rekening wordt gehouden met de architectuur- en ontwikkelkaders, de realiseerbaarheid van de oplossing en de beheersbaarheid van het eindresultaat. De </w:t>
      </w:r>
      <w:proofErr w:type="spellStart"/>
      <w:r w:rsidRPr="00D97186">
        <w:rPr>
          <w:rFonts w:ascii="Arial" w:hAnsi="Arial" w:cs="Arial"/>
          <w:sz w:val="20"/>
          <w:szCs w:val="20"/>
        </w:rPr>
        <w:t>HO’er</w:t>
      </w:r>
      <w:proofErr w:type="spellEnd"/>
      <w:r w:rsidRPr="00D97186">
        <w:rPr>
          <w:rFonts w:ascii="Arial" w:hAnsi="Arial" w:cs="Arial"/>
          <w:sz w:val="20"/>
          <w:szCs w:val="20"/>
        </w:rPr>
        <w:t xml:space="preserve"> houdt te allen tijde het overzicht over de gehele oplossing, maakt issues bespreekbaar binnen project en EIC en zorgt voor draagvlak voor de gekozen oplossing.</w:t>
      </w:r>
    </w:p>
    <w:p w14:paraId="4638BD0E" w14:textId="77777777" w:rsidR="00C06DE4" w:rsidRDefault="00C06DE4" w:rsidP="00C06DE4">
      <w:pPr>
        <w:spacing w:after="0" w:line="240" w:lineRule="auto"/>
        <w:jc w:val="both"/>
        <w:rPr>
          <w:rFonts w:ascii="Arial" w:hAnsi="Arial" w:cs="Arial"/>
          <w:sz w:val="20"/>
          <w:szCs w:val="20"/>
        </w:rPr>
      </w:pPr>
    </w:p>
    <w:p w14:paraId="5C99370D" w14:textId="0B513A5D" w:rsidR="00C06DE4" w:rsidRDefault="00C06DE4" w:rsidP="00C06DE4">
      <w:pPr>
        <w:spacing w:after="0" w:line="240" w:lineRule="auto"/>
        <w:jc w:val="both"/>
        <w:rPr>
          <w:rFonts w:ascii="Arial" w:hAnsi="Arial" w:cs="Arial"/>
          <w:sz w:val="20"/>
          <w:szCs w:val="20"/>
        </w:rPr>
      </w:pPr>
      <w:r w:rsidRPr="00D97186">
        <w:rPr>
          <w:rFonts w:ascii="Arial" w:hAnsi="Arial" w:cs="Arial"/>
          <w:sz w:val="20"/>
          <w:szCs w:val="20"/>
        </w:rPr>
        <w:t xml:space="preserve">Naast het projectwerk wordt van de </w:t>
      </w:r>
      <w:proofErr w:type="spellStart"/>
      <w:r w:rsidRPr="00D97186">
        <w:rPr>
          <w:rFonts w:ascii="Arial" w:hAnsi="Arial" w:cs="Arial"/>
          <w:sz w:val="20"/>
          <w:szCs w:val="20"/>
        </w:rPr>
        <w:t>HO’er</w:t>
      </w:r>
      <w:proofErr w:type="spellEnd"/>
      <w:r w:rsidRPr="00D97186">
        <w:rPr>
          <w:rFonts w:ascii="Arial" w:hAnsi="Arial" w:cs="Arial"/>
          <w:sz w:val="20"/>
          <w:szCs w:val="20"/>
        </w:rPr>
        <w:t xml:space="preserve"> ook verwacht dat hij gevraagd en ongevraagd een bijdrage levert aan procesverbeteringen binnen het EIC. </w:t>
      </w:r>
    </w:p>
    <w:p w14:paraId="05D9A78B" w14:textId="77777777" w:rsidR="00C06DE4" w:rsidRPr="00D97186" w:rsidRDefault="00C06DE4" w:rsidP="00C06DE4">
      <w:pPr>
        <w:spacing w:after="0" w:line="240" w:lineRule="auto"/>
        <w:jc w:val="both"/>
        <w:rPr>
          <w:rFonts w:ascii="Arial" w:hAnsi="Arial" w:cs="Arial"/>
          <w:sz w:val="20"/>
          <w:szCs w:val="20"/>
        </w:rPr>
      </w:pPr>
    </w:p>
    <w:p w14:paraId="7CE1CBAE" w14:textId="28158A61" w:rsidR="00C06DE4" w:rsidRPr="00542360" w:rsidRDefault="00C06DE4" w:rsidP="00C06DE4">
      <w:pPr>
        <w:pStyle w:val="Kop2"/>
        <w:rPr>
          <w:rFonts w:ascii="Arial" w:hAnsi="Arial" w:cs="Arial"/>
          <w:b/>
          <w:color w:val="auto"/>
          <w:sz w:val="20"/>
          <w:szCs w:val="20"/>
        </w:rPr>
      </w:pPr>
      <w:r>
        <w:rPr>
          <w:rFonts w:ascii="Arial" w:hAnsi="Arial" w:cs="Arial"/>
          <w:b/>
          <w:color w:val="auto"/>
          <w:sz w:val="20"/>
          <w:szCs w:val="20"/>
        </w:rPr>
        <w:t>Functie-</w:t>
      </w:r>
      <w:r w:rsidRPr="00542360">
        <w:rPr>
          <w:rFonts w:ascii="Arial" w:hAnsi="Arial" w:cs="Arial"/>
          <w:b/>
          <w:color w:val="auto"/>
          <w:sz w:val="20"/>
          <w:szCs w:val="20"/>
        </w:rPr>
        <w:t>eisen</w:t>
      </w:r>
    </w:p>
    <w:p w14:paraId="7D4FC9DE" w14:textId="77777777"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WO werk- en denkniveau;</w:t>
      </w:r>
    </w:p>
    <w:p w14:paraId="79004CFF" w14:textId="77777777"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Opleiding in een technische richting;</w:t>
      </w:r>
    </w:p>
    <w:p w14:paraId="1B96BC83" w14:textId="77777777"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Minimaal 5 jaar relevante werkervaring;</w:t>
      </w:r>
    </w:p>
    <w:p w14:paraId="00CABA65" w14:textId="77777777"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Ervaring met het ontwerpen van EAI/SOA oplossingen;</w:t>
      </w:r>
    </w:p>
    <w:p w14:paraId="7C5D6F22" w14:textId="77777777"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Kennis van relevante concepten zoals EAI, SOA, EDA, …</w:t>
      </w:r>
    </w:p>
    <w:p w14:paraId="277D5F45" w14:textId="77777777"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lang w:val="en-US"/>
        </w:rPr>
      </w:pPr>
      <w:proofErr w:type="spellStart"/>
      <w:r w:rsidRPr="00D97186">
        <w:rPr>
          <w:rFonts w:ascii="Arial" w:hAnsi="Arial" w:cs="Arial"/>
          <w:sz w:val="20"/>
          <w:szCs w:val="20"/>
          <w:lang w:val="en-US"/>
        </w:rPr>
        <w:t>Kennis</w:t>
      </w:r>
      <w:proofErr w:type="spellEnd"/>
      <w:r w:rsidRPr="00D97186">
        <w:rPr>
          <w:rFonts w:ascii="Arial" w:hAnsi="Arial" w:cs="Arial"/>
          <w:sz w:val="20"/>
          <w:szCs w:val="20"/>
          <w:lang w:val="en-US"/>
        </w:rPr>
        <w:t xml:space="preserve"> van de </w:t>
      </w:r>
      <w:proofErr w:type="spellStart"/>
      <w:r w:rsidRPr="00D97186">
        <w:rPr>
          <w:rFonts w:ascii="Arial" w:hAnsi="Arial" w:cs="Arial"/>
          <w:sz w:val="20"/>
          <w:szCs w:val="20"/>
          <w:lang w:val="en-US"/>
        </w:rPr>
        <w:t>Tibco</w:t>
      </w:r>
      <w:proofErr w:type="spellEnd"/>
      <w:r w:rsidRPr="00D97186">
        <w:rPr>
          <w:rFonts w:ascii="Arial" w:hAnsi="Arial" w:cs="Arial"/>
          <w:sz w:val="20"/>
          <w:szCs w:val="20"/>
          <w:lang w:val="en-US"/>
        </w:rPr>
        <w:t xml:space="preserve"> product suite is </w:t>
      </w:r>
      <w:proofErr w:type="spellStart"/>
      <w:r w:rsidRPr="00D97186">
        <w:rPr>
          <w:rFonts w:ascii="Arial" w:hAnsi="Arial" w:cs="Arial"/>
          <w:sz w:val="20"/>
          <w:szCs w:val="20"/>
          <w:lang w:val="en-US"/>
        </w:rPr>
        <w:t>een</w:t>
      </w:r>
      <w:proofErr w:type="spellEnd"/>
      <w:r w:rsidRPr="00D97186">
        <w:rPr>
          <w:rFonts w:ascii="Arial" w:hAnsi="Arial" w:cs="Arial"/>
          <w:sz w:val="20"/>
          <w:szCs w:val="20"/>
          <w:lang w:val="en-US"/>
        </w:rPr>
        <w:t xml:space="preserve"> </w:t>
      </w:r>
      <w:proofErr w:type="spellStart"/>
      <w:r w:rsidRPr="00D97186">
        <w:rPr>
          <w:rFonts w:ascii="Arial" w:hAnsi="Arial" w:cs="Arial"/>
          <w:sz w:val="20"/>
          <w:szCs w:val="20"/>
          <w:lang w:val="en-US"/>
        </w:rPr>
        <w:t>pré</w:t>
      </w:r>
      <w:proofErr w:type="spellEnd"/>
      <w:r w:rsidRPr="00D97186">
        <w:rPr>
          <w:rFonts w:ascii="Arial" w:hAnsi="Arial" w:cs="Arial"/>
          <w:sz w:val="20"/>
          <w:szCs w:val="20"/>
          <w:lang w:val="en-US"/>
        </w:rPr>
        <w:t xml:space="preserve"> (met name EMS, BW, Business Events, </w:t>
      </w:r>
      <w:proofErr w:type="spellStart"/>
      <w:r w:rsidRPr="00D97186">
        <w:rPr>
          <w:rFonts w:ascii="Arial" w:hAnsi="Arial" w:cs="Arial"/>
          <w:sz w:val="20"/>
          <w:szCs w:val="20"/>
          <w:lang w:val="en-US"/>
        </w:rPr>
        <w:t>ActiveSpaces</w:t>
      </w:r>
      <w:proofErr w:type="spellEnd"/>
      <w:r w:rsidRPr="00D97186">
        <w:rPr>
          <w:rFonts w:ascii="Arial" w:hAnsi="Arial" w:cs="Arial"/>
          <w:sz w:val="20"/>
          <w:szCs w:val="20"/>
          <w:lang w:val="en-US"/>
        </w:rPr>
        <w:t>);</w:t>
      </w:r>
    </w:p>
    <w:p w14:paraId="0FBC9916" w14:textId="77777777"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Kennis van Prince2;</w:t>
      </w:r>
    </w:p>
    <w:p w14:paraId="51498B40" w14:textId="77777777"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Kennis van ontwikkelmethoden (waterval, agile);</w:t>
      </w:r>
    </w:p>
    <w:p w14:paraId="0D70012D" w14:textId="77777777" w:rsidR="00C06DE4"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Kennis van ITIL is een pré;</w:t>
      </w:r>
    </w:p>
    <w:p w14:paraId="1CE9D68B" w14:textId="77777777" w:rsidR="00C06DE4" w:rsidRPr="00542360" w:rsidRDefault="00C06DE4" w:rsidP="00C06DE4">
      <w:pPr>
        <w:pStyle w:val="Lijstalinea"/>
        <w:spacing w:after="0" w:line="240" w:lineRule="atLeast"/>
        <w:rPr>
          <w:rFonts w:ascii="Arial" w:hAnsi="Arial" w:cs="Arial"/>
          <w:sz w:val="20"/>
          <w:szCs w:val="20"/>
        </w:rPr>
      </w:pPr>
    </w:p>
    <w:p w14:paraId="51D85901" w14:textId="5C2F4239" w:rsidR="00C06DE4" w:rsidRPr="00542360" w:rsidRDefault="00C06DE4" w:rsidP="00C06DE4">
      <w:pPr>
        <w:pStyle w:val="Kop3"/>
        <w:rPr>
          <w:rFonts w:ascii="Arial" w:hAnsi="Arial" w:cs="Arial"/>
          <w:b/>
          <w:color w:val="auto"/>
          <w:sz w:val="20"/>
          <w:szCs w:val="20"/>
        </w:rPr>
      </w:pPr>
      <w:r w:rsidRPr="00542360">
        <w:rPr>
          <w:rFonts w:ascii="Arial" w:hAnsi="Arial" w:cs="Arial"/>
          <w:b/>
          <w:color w:val="auto"/>
          <w:sz w:val="20"/>
          <w:szCs w:val="20"/>
        </w:rPr>
        <w:t>Technische vaardigheden</w:t>
      </w:r>
    </w:p>
    <w:p w14:paraId="73DB5247" w14:textId="77777777"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Protocollen en technieken: XML, XSD, WSDL, HTTP, SOAP, REST, JMS;</w:t>
      </w:r>
    </w:p>
    <w:p w14:paraId="3FF0629B" w14:textId="77777777" w:rsidR="00C06DE4"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 xml:space="preserve">Tools: XML </w:t>
      </w:r>
      <w:proofErr w:type="spellStart"/>
      <w:r w:rsidRPr="00D97186">
        <w:rPr>
          <w:rFonts w:ascii="Arial" w:hAnsi="Arial" w:cs="Arial"/>
          <w:sz w:val="20"/>
          <w:szCs w:val="20"/>
        </w:rPr>
        <w:t>Spy</w:t>
      </w:r>
      <w:proofErr w:type="spellEnd"/>
      <w:r w:rsidRPr="00D97186">
        <w:rPr>
          <w:rFonts w:ascii="Arial" w:hAnsi="Arial" w:cs="Arial"/>
          <w:sz w:val="20"/>
          <w:szCs w:val="20"/>
        </w:rPr>
        <w:t>;</w:t>
      </w:r>
    </w:p>
    <w:p w14:paraId="0403B50C" w14:textId="77777777" w:rsidR="00C06DE4" w:rsidRPr="00542360" w:rsidRDefault="00C06DE4" w:rsidP="00C06DE4">
      <w:pPr>
        <w:pStyle w:val="Lijstalinea"/>
        <w:spacing w:after="0" w:line="240" w:lineRule="atLeast"/>
        <w:rPr>
          <w:rFonts w:ascii="Arial" w:hAnsi="Arial" w:cs="Arial"/>
          <w:sz w:val="20"/>
          <w:szCs w:val="20"/>
        </w:rPr>
      </w:pPr>
    </w:p>
    <w:p w14:paraId="1D452D95" w14:textId="712C7288" w:rsidR="00C06DE4" w:rsidRPr="00542360" w:rsidRDefault="00C06DE4" w:rsidP="00C06DE4">
      <w:pPr>
        <w:pStyle w:val="Kop3"/>
        <w:rPr>
          <w:rFonts w:ascii="Arial" w:hAnsi="Arial" w:cs="Arial"/>
          <w:b/>
          <w:color w:val="auto"/>
          <w:sz w:val="20"/>
          <w:szCs w:val="20"/>
        </w:rPr>
      </w:pPr>
      <w:r w:rsidRPr="00542360">
        <w:rPr>
          <w:rFonts w:ascii="Arial" w:hAnsi="Arial" w:cs="Arial"/>
          <w:b/>
          <w:color w:val="auto"/>
          <w:sz w:val="20"/>
          <w:szCs w:val="20"/>
        </w:rPr>
        <w:t>Competenties</w:t>
      </w:r>
    </w:p>
    <w:p w14:paraId="01F264A8" w14:textId="22EDB008"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Zelfstandig</w:t>
      </w:r>
      <w:r w:rsidR="004578BC">
        <w:rPr>
          <w:rFonts w:ascii="Arial" w:hAnsi="Arial" w:cs="Arial"/>
          <w:sz w:val="20"/>
          <w:szCs w:val="20"/>
        </w:rPr>
        <w:t>;</w:t>
      </w:r>
    </w:p>
    <w:p w14:paraId="4B0C24FF" w14:textId="113A79F4"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Analytisch sterk</w:t>
      </w:r>
      <w:r w:rsidR="004578BC">
        <w:rPr>
          <w:rFonts w:ascii="Arial" w:hAnsi="Arial" w:cs="Arial"/>
          <w:sz w:val="20"/>
          <w:szCs w:val="20"/>
        </w:rPr>
        <w:t>;</w:t>
      </w:r>
    </w:p>
    <w:p w14:paraId="2BF42BAC" w14:textId="750AF4E3"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Communicatief vaardig</w:t>
      </w:r>
      <w:r w:rsidR="004578BC">
        <w:rPr>
          <w:rFonts w:ascii="Arial" w:hAnsi="Arial" w:cs="Arial"/>
          <w:sz w:val="20"/>
          <w:szCs w:val="20"/>
        </w:rPr>
        <w:t>;</w:t>
      </w:r>
    </w:p>
    <w:p w14:paraId="513C3894" w14:textId="0B3945BA"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Stevige persoonlijkheid</w:t>
      </w:r>
      <w:r w:rsidR="004578BC">
        <w:rPr>
          <w:rFonts w:ascii="Arial" w:hAnsi="Arial" w:cs="Arial"/>
          <w:sz w:val="20"/>
          <w:szCs w:val="20"/>
        </w:rPr>
        <w:t>;</w:t>
      </w:r>
    </w:p>
    <w:p w14:paraId="0E537078" w14:textId="5156DEF7"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Proactief</w:t>
      </w:r>
      <w:r w:rsidR="004578BC">
        <w:rPr>
          <w:rFonts w:ascii="Arial" w:hAnsi="Arial" w:cs="Arial"/>
          <w:sz w:val="20"/>
          <w:szCs w:val="20"/>
        </w:rPr>
        <w:t>;</w:t>
      </w:r>
    </w:p>
    <w:p w14:paraId="320E51E2" w14:textId="55C426D6"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Adviesvaardig</w:t>
      </w:r>
      <w:r w:rsidR="004578BC">
        <w:rPr>
          <w:rFonts w:ascii="Arial" w:hAnsi="Arial" w:cs="Arial"/>
          <w:sz w:val="20"/>
          <w:szCs w:val="20"/>
        </w:rPr>
        <w:t>;</w:t>
      </w:r>
    </w:p>
    <w:p w14:paraId="6A681DF8" w14:textId="7E0FA358"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Klantgericht</w:t>
      </w:r>
      <w:r w:rsidR="004578BC">
        <w:rPr>
          <w:rFonts w:ascii="Arial" w:hAnsi="Arial" w:cs="Arial"/>
          <w:sz w:val="20"/>
          <w:szCs w:val="20"/>
        </w:rPr>
        <w:t>;</w:t>
      </w:r>
    </w:p>
    <w:p w14:paraId="3752AF40" w14:textId="77BD1E57"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Resultaatgericht</w:t>
      </w:r>
      <w:r w:rsidR="004578BC">
        <w:rPr>
          <w:rFonts w:ascii="Arial" w:hAnsi="Arial" w:cs="Arial"/>
          <w:sz w:val="20"/>
          <w:szCs w:val="20"/>
        </w:rPr>
        <w:t>;</w:t>
      </w:r>
    </w:p>
    <w:p w14:paraId="7A1A0343" w14:textId="7B3ED773"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Sterk verantwoordelijkheidsbesef</w:t>
      </w:r>
      <w:r w:rsidR="004578BC">
        <w:rPr>
          <w:rFonts w:ascii="Arial" w:hAnsi="Arial" w:cs="Arial"/>
          <w:sz w:val="20"/>
          <w:szCs w:val="20"/>
        </w:rPr>
        <w:t>;</w:t>
      </w:r>
    </w:p>
    <w:p w14:paraId="52FC1973" w14:textId="7334D0E1"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Werkt secuur en grondig</w:t>
      </w:r>
      <w:r w:rsidR="004578BC">
        <w:rPr>
          <w:rFonts w:ascii="Arial" w:hAnsi="Arial" w:cs="Arial"/>
          <w:sz w:val="20"/>
          <w:szCs w:val="20"/>
        </w:rPr>
        <w:t>;</w:t>
      </w:r>
    </w:p>
    <w:p w14:paraId="2C693136" w14:textId="7C1A8E13" w:rsidR="00C06DE4" w:rsidRPr="00D97186" w:rsidRDefault="00C06DE4" w:rsidP="004578BC">
      <w:pPr>
        <w:pStyle w:val="Lijstalinea"/>
        <w:numPr>
          <w:ilvl w:val="0"/>
          <w:numId w:val="3"/>
        </w:numPr>
        <w:spacing w:after="0" w:line="240" w:lineRule="atLeast"/>
        <w:ind w:left="426" w:hanging="284"/>
        <w:jc w:val="both"/>
        <w:rPr>
          <w:rFonts w:ascii="Arial" w:hAnsi="Arial" w:cs="Arial"/>
          <w:sz w:val="20"/>
          <w:szCs w:val="20"/>
        </w:rPr>
      </w:pPr>
      <w:r w:rsidRPr="00D97186">
        <w:rPr>
          <w:rFonts w:ascii="Arial" w:hAnsi="Arial" w:cs="Arial"/>
          <w:sz w:val="20"/>
          <w:szCs w:val="20"/>
        </w:rPr>
        <w:t>Kan heldere documentatie opstellen</w:t>
      </w:r>
      <w:r w:rsidR="004578BC">
        <w:rPr>
          <w:rFonts w:ascii="Arial" w:hAnsi="Arial" w:cs="Arial"/>
          <w:sz w:val="20"/>
          <w:szCs w:val="20"/>
        </w:rPr>
        <w:t>.</w:t>
      </w:r>
    </w:p>
    <w:p w14:paraId="5A91B5B0" w14:textId="77777777" w:rsidR="00C06DE4" w:rsidRDefault="00C06DE4" w:rsidP="00C06DE4">
      <w:pPr>
        <w:spacing w:after="0" w:line="240" w:lineRule="auto"/>
        <w:rPr>
          <w:rFonts w:ascii="Arial" w:eastAsia="Times New Roman" w:hAnsi="Arial" w:cs="Arial"/>
          <w:color w:val="222222"/>
          <w:sz w:val="20"/>
          <w:szCs w:val="20"/>
          <w:shd w:val="clear" w:color="auto" w:fill="FFFFFF"/>
          <w:lang w:eastAsia="nl-NL"/>
        </w:rPr>
      </w:pPr>
    </w:p>
    <w:p w14:paraId="3A2F23DD" w14:textId="77777777" w:rsidR="00945241" w:rsidRDefault="00945241">
      <w:pPr>
        <w:rPr>
          <w:rFonts w:ascii="Arial" w:hAnsi="Arial" w:cs="Arial"/>
          <w:b/>
          <w:color w:val="000000"/>
          <w:sz w:val="20"/>
          <w:szCs w:val="20"/>
        </w:rPr>
      </w:pPr>
      <w:r>
        <w:rPr>
          <w:rFonts w:ascii="Arial" w:hAnsi="Arial" w:cs="Arial"/>
          <w:b/>
          <w:color w:val="000000"/>
          <w:sz w:val="20"/>
          <w:szCs w:val="20"/>
        </w:rPr>
        <w:br w:type="page"/>
      </w:r>
    </w:p>
    <w:p w14:paraId="22F40F4F" w14:textId="1DC56E8F" w:rsidR="00C06DE4" w:rsidRPr="00FC238A" w:rsidRDefault="00C06DE4" w:rsidP="00C06DE4">
      <w:pPr>
        <w:pStyle w:val="Geenafstand"/>
        <w:rPr>
          <w:rFonts w:ascii="Arial" w:hAnsi="Arial" w:cs="Arial"/>
          <w:b/>
          <w:color w:val="000000"/>
          <w:sz w:val="20"/>
          <w:szCs w:val="20"/>
        </w:rPr>
      </w:pPr>
      <w:r w:rsidRPr="00FC238A">
        <w:rPr>
          <w:rFonts w:ascii="Arial" w:hAnsi="Arial" w:cs="Arial"/>
          <w:b/>
          <w:color w:val="000000"/>
          <w:sz w:val="20"/>
          <w:szCs w:val="20"/>
        </w:rPr>
        <w:lastRenderedPageBreak/>
        <w:t>De omgeving</w:t>
      </w:r>
    </w:p>
    <w:p w14:paraId="07FC1289" w14:textId="77777777" w:rsidR="00C06DE4" w:rsidRDefault="00C06DE4" w:rsidP="00C06DE4">
      <w:pPr>
        <w:pStyle w:val="Geenafstand"/>
        <w:jc w:val="both"/>
        <w:rPr>
          <w:rFonts w:ascii="Arial" w:hAnsi="Arial" w:cs="Arial"/>
          <w:sz w:val="20"/>
          <w:szCs w:val="20"/>
        </w:rPr>
      </w:pPr>
      <w:r w:rsidRPr="00FC238A">
        <w:rPr>
          <w:rFonts w:ascii="Arial" w:hAnsi="Arial" w:cs="Arial"/>
          <w:sz w:val="20"/>
          <w:szCs w:val="20"/>
        </w:rPr>
        <w:t xml:space="preserve">De bedrijfseenheid ProRail ICT is de automatiseringsspecialist binnen ProRail. Ze beheert en ontwikkelt alle informatie-, besturings-, beveiligings- en </w:t>
      </w:r>
      <w:proofErr w:type="spellStart"/>
      <w:r w:rsidRPr="00FC238A">
        <w:rPr>
          <w:rFonts w:ascii="Arial" w:hAnsi="Arial" w:cs="Arial"/>
          <w:sz w:val="20"/>
          <w:szCs w:val="20"/>
        </w:rPr>
        <w:t>verkeersleidingssystemen</w:t>
      </w:r>
      <w:proofErr w:type="spellEnd"/>
      <w:r w:rsidRPr="00FC238A">
        <w:rPr>
          <w:rFonts w:ascii="Arial" w:hAnsi="Arial" w:cs="Arial"/>
          <w:sz w:val="20"/>
          <w:szCs w:val="20"/>
        </w:rPr>
        <w:t xml:space="preserve"> en netwerkeninfrastructuur. De lat ligt hoog in betrouwbaarheid, beschikbaarheid en doeltreffendheid. Daarmee legt ICT een professionele basis voor het excellent functioneren van alle operationele en ondersteunende processen.</w:t>
      </w:r>
    </w:p>
    <w:p w14:paraId="6C5FB429" w14:textId="77777777" w:rsidR="00C06DE4" w:rsidRDefault="00C06DE4" w:rsidP="00C06DE4">
      <w:pPr>
        <w:pStyle w:val="Geenafstand"/>
        <w:jc w:val="both"/>
        <w:rPr>
          <w:rFonts w:ascii="Arial" w:hAnsi="Arial" w:cs="Arial"/>
          <w:sz w:val="20"/>
          <w:szCs w:val="20"/>
        </w:rPr>
      </w:pPr>
    </w:p>
    <w:p w14:paraId="2E8F710C" w14:textId="4617A97C" w:rsidR="00C06DE4" w:rsidRPr="004C4DF1" w:rsidRDefault="00945241" w:rsidP="00C06DE4">
      <w:pPr>
        <w:spacing w:after="0" w:line="240" w:lineRule="auto"/>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Bijzonderheden</w:t>
      </w:r>
    </w:p>
    <w:p w14:paraId="34D893CB" w14:textId="77777777" w:rsidR="00C06DE4" w:rsidRDefault="00C06DE4" w:rsidP="00C06DE4">
      <w:pPr>
        <w:spacing w:after="0" w:line="240" w:lineRule="auto"/>
        <w:rPr>
          <w:rFonts w:ascii="Arial" w:hAnsi="Arial" w:cs="Arial"/>
          <w:sz w:val="20"/>
          <w:szCs w:val="20"/>
        </w:rPr>
      </w:pPr>
      <w:r>
        <w:rPr>
          <w:rFonts w:ascii="Arial" w:hAnsi="Arial" w:cs="Arial"/>
          <w:sz w:val="20"/>
          <w:szCs w:val="20"/>
        </w:rPr>
        <w:t>ProRail zoekt per 9 juli een</w:t>
      </w:r>
      <w:r w:rsidRPr="004C4DF1">
        <w:rPr>
          <w:rFonts w:ascii="Arial" w:hAnsi="Arial" w:cs="Arial"/>
          <w:sz w:val="20"/>
          <w:szCs w:val="20"/>
        </w:rPr>
        <w:t xml:space="preserve"> </w:t>
      </w:r>
      <w:r>
        <w:rPr>
          <w:rFonts w:ascii="Arial" w:hAnsi="Arial" w:cs="Arial"/>
          <w:sz w:val="20"/>
          <w:szCs w:val="20"/>
        </w:rPr>
        <w:t xml:space="preserve">tijdelijke </w:t>
      </w:r>
      <w:r w:rsidRPr="00D06ABD">
        <w:rPr>
          <w:rFonts w:ascii="Arial" w:hAnsi="Arial" w:cs="Arial"/>
          <w:sz w:val="20"/>
        </w:rPr>
        <w:t>Hoofdontwerper</w:t>
      </w:r>
      <w:r w:rsidRPr="00D06ABD">
        <w:rPr>
          <w:rFonts w:ascii="Arial" w:hAnsi="Arial" w:cs="Arial"/>
          <w:sz w:val="20"/>
          <w:szCs w:val="20"/>
        </w:rPr>
        <w:t>.</w:t>
      </w:r>
      <w:r>
        <w:rPr>
          <w:rFonts w:ascii="Arial" w:hAnsi="Arial" w:cs="Arial"/>
          <w:sz w:val="20"/>
          <w:szCs w:val="20"/>
        </w:rPr>
        <w:t xml:space="preserve"> </w:t>
      </w:r>
    </w:p>
    <w:p w14:paraId="4FF09F6B" w14:textId="631F472E" w:rsidR="00C06DE4" w:rsidRDefault="00C06DE4" w:rsidP="00C06DE4">
      <w:pPr>
        <w:spacing w:after="0" w:line="240" w:lineRule="auto"/>
        <w:rPr>
          <w:rFonts w:ascii="Arial" w:hAnsi="Arial" w:cs="Arial"/>
          <w:sz w:val="20"/>
          <w:szCs w:val="20"/>
        </w:rPr>
      </w:pPr>
      <w:r>
        <w:rPr>
          <w:rFonts w:ascii="Arial" w:hAnsi="Arial" w:cs="Arial"/>
          <w:sz w:val="20"/>
          <w:szCs w:val="20"/>
        </w:rPr>
        <w:t xml:space="preserve">De inhuurperiode is 12 </w:t>
      </w:r>
      <w:r w:rsidRPr="004C4DF1">
        <w:rPr>
          <w:rFonts w:ascii="Arial" w:hAnsi="Arial" w:cs="Arial"/>
          <w:sz w:val="20"/>
          <w:szCs w:val="20"/>
        </w:rPr>
        <w:t>maanden</w:t>
      </w:r>
      <w:r>
        <w:rPr>
          <w:rFonts w:ascii="Arial" w:hAnsi="Arial" w:cs="Arial"/>
          <w:sz w:val="20"/>
          <w:szCs w:val="20"/>
        </w:rPr>
        <w:t xml:space="preserve"> voor 36 uur per week</w:t>
      </w:r>
      <w:r w:rsidRPr="004C4DF1">
        <w:rPr>
          <w:rFonts w:ascii="Arial" w:hAnsi="Arial" w:cs="Arial"/>
          <w:sz w:val="20"/>
          <w:szCs w:val="20"/>
        </w:rPr>
        <w:t>, met optie tot verlenging.</w:t>
      </w:r>
      <w:r>
        <w:rPr>
          <w:rFonts w:ascii="Arial" w:hAnsi="Arial" w:cs="Arial"/>
          <w:sz w:val="20"/>
          <w:szCs w:val="20"/>
        </w:rPr>
        <w:t xml:space="preserve"> </w:t>
      </w:r>
    </w:p>
    <w:p w14:paraId="41FA8F8B" w14:textId="0DBA772C" w:rsidR="00C06DE4" w:rsidRDefault="00C06DE4" w:rsidP="00C06DE4">
      <w:pPr>
        <w:spacing w:after="0" w:line="240" w:lineRule="auto"/>
        <w:rPr>
          <w:rFonts w:ascii="Arial" w:hAnsi="Arial" w:cs="Arial"/>
          <w:sz w:val="20"/>
          <w:szCs w:val="20"/>
        </w:rPr>
      </w:pPr>
      <w:r>
        <w:rPr>
          <w:rFonts w:ascii="Arial" w:hAnsi="Arial" w:cs="Arial"/>
          <w:sz w:val="20"/>
          <w:szCs w:val="20"/>
        </w:rPr>
        <w:t xml:space="preserve">De standplaats is Utrecht. </w:t>
      </w:r>
    </w:p>
    <w:p w14:paraId="3FF557CE" w14:textId="77777777" w:rsidR="00195DF8" w:rsidRDefault="00195DF8" w:rsidP="00D36741">
      <w:pPr>
        <w:spacing w:after="0" w:line="240" w:lineRule="auto"/>
        <w:rPr>
          <w:rFonts w:ascii="Arial" w:eastAsia="Times New Roman" w:hAnsi="Arial" w:cs="Arial"/>
          <w:color w:val="222222"/>
          <w:sz w:val="20"/>
          <w:szCs w:val="20"/>
          <w:shd w:val="clear" w:color="auto" w:fill="FFFFFF"/>
          <w:lang w:eastAsia="nl-NL"/>
        </w:rPr>
      </w:pPr>
    </w:p>
    <w:p w14:paraId="4236625C" w14:textId="77777777" w:rsidR="00532E31" w:rsidRDefault="00532E31" w:rsidP="00D36741">
      <w:pPr>
        <w:spacing w:after="0" w:line="240" w:lineRule="auto"/>
        <w:rPr>
          <w:rFonts w:ascii="Arial" w:eastAsia="Times New Roman" w:hAnsi="Arial" w:cs="Arial"/>
          <w:color w:val="222222"/>
          <w:sz w:val="20"/>
          <w:szCs w:val="20"/>
          <w:shd w:val="clear" w:color="auto" w:fill="FFFFFF"/>
          <w:lang w:eastAsia="nl-NL"/>
        </w:rPr>
      </w:pPr>
    </w:p>
    <w:p w14:paraId="3B684C2C" w14:textId="77777777" w:rsidR="00532E31" w:rsidRDefault="00532E31" w:rsidP="00D36741">
      <w:pPr>
        <w:spacing w:after="0" w:line="240" w:lineRule="auto"/>
        <w:rPr>
          <w:rFonts w:ascii="Arial" w:eastAsia="Times New Roman" w:hAnsi="Arial" w:cs="Arial"/>
          <w:color w:val="222222"/>
          <w:sz w:val="20"/>
          <w:szCs w:val="20"/>
          <w:shd w:val="clear" w:color="auto" w:fill="FFFFFF"/>
          <w:lang w:eastAsia="nl-NL"/>
        </w:rPr>
      </w:pPr>
    </w:p>
    <w:p w14:paraId="2B3F0B47" w14:textId="77777777" w:rsidR="00532E31" w:rsidRDefault="00532E31">
      <w:pPr>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br w:type="page"/>
      </w:r>
    </w:p>
    <w:p w14:paraId="520F383A" w14:textId="103DC5D0" w:rsidR="003903BF" w:rsidRPr="000117E9" w:rsidRDefault="0024387B" w:rsidP="00532E31">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Wervingsprofiel 3</w:t>
      </w:r>
      <w:r w:rsidR="003903BF" w:rsidRPr="000117E9">
        <w:rPr>
          <w:rFonts w:ascii="Arial" w:hAnsi="Arial" w:cs="Arial"/>
          <w:b/>
          <w:bCs/>
          <w:i/>
          <w:sz w:val="20"/>
          <w:szCs w:val="20"/>
          <w:u w:val="single"/>
          <w:shd w:val="clear" w:color="auto" w:fill="FFFFFF"/>
          <w:lang w:eastAsia="nl-NL"/>
        </w:rPr>
        <w:t xml:space="preserve"> – Broker </w:t>
      </w:r>
      <w:r w:rsidR="00C06DE4">
        <w:rPr>
          <w:rFonts w:ascii="Arial" w:hAnsi="Arial" w:cs="Arial"/>
          <w:b/>
          <w:bCs/>
          <w:i/>
          <w:sz w:val="20"/>
          <w:szCs w:val="20"/>
          <w:u w:val="single"/>
          <w:shd w:val="clear" w:color="auto" w:fill="FFFFFF"/>
          <w:lang w:eastAsia="nl-NL"/>
        </w:rPr>
        <w:t>ICT</w:t>
      </w:r>
      <w:r w:rsidRPr="000117E9">
        <w:rPr>
          <w:rFonts w:ascii="Arial" w:hAnsi="Arial" w:cs="Arial"/>
          <w:b/>
          <w:bCs/>
          <w:i/>
          <w:sz w:val="20"/>
          <w:szCs w:val="20"/>
          <w:u w:val="single"/>
          <w:shd w:val="clear" w:color="auto" w:fill="FFFFFF"/>
          <w:lang w:eastAsia="nl-NL"/>
        </w:rPr>
        <w:t xml:space="preserve"> </w:t>
      </w:r>
    </w:p>
    <w:p w14:paraId="2CA06DB9" w14:textId="5365CBB3" w:rsidR="00532E31" w:rsidRPr="003903BF" w:rsidRDefault="00C06DE4" w:rsidP="00532E31">
      <w:pPr>
        <w:spacing w:after="0" w:line="240" w:lineRule="auto"/>
        <w:rPr>
          <w:rFonts w:ascii="Arial" w:eastAsia="Times New Roman" w:hAnsi="Arial" w:cs="Arial"/>
          <w:b/>
          <w:i/>
          <w:color w:val="222222"/>
          <w:sz w:val="20"/>
          <w:szCs w:val="20"/>
          <w:u w:val="single"/>
          <w:shd w:val="clear" w:color="auto" w:fill="FFFFFF"/>
          <w:lang w:eastAsia="nl-NL"/>
        </w:rPr>
      </w:pPr>
      <w:r>
        <w:rPr>
          <w:rFonts w:ascii="Arial" w:eastAsia="Times New Roman" w:hAnsi="Arial" w:cs="Arial"/>
          <w:b/>
          <w:i/>
          <w:color w:val="222222"/>
          <w:sz w:val="20"/>
          <w:szCs w:val="20"/>
          <w:u w:val="single"/>
          <w:shd w:val="clear" w:color="auto" w:fill="FFFFFF"/>
          <w:lang w:eastAsia="nl-NL"/>
        </w:rPr>
        <w:t>Netwerkengineer A</w:t>
      </w:r>
      <w:r w:rsidR="00532E31" w:rsidRPr="003903BF">
        <w:rPr>
          <w:rFonts w:ascii="Arial" w:eastAsia="Times New Roman" w:hAnsi="Arial" w:cs="Arial"/>
          <w:b/>
          <w:i/>
          <w:color w:val="222222"/>
          <w:sz w:val="20"/>
          <w:szCs w:val="20"/>
          <w:u w:val="single"/>
          <w:shd w:val="clear" w:color="auto" w:fill="FFFFFF"/>
          <w:lang w:eastAsia="nl-NL"/>
        </w:rPr>
        <w:t xml:space="preserve"> </w:t>
      </w:r>
      <w:r w:rsidR="00F12BB3" w:rsidRPr="003903BF">
        <w:rPr>
          <w:rFonts w:ascii="Arial" w:eastAsia="Times New Roman" w:hAnsi="Arial" w:cs="Arial"/>
          <w:b/>
          <w:i/>
          <w:color w:val="222222"/>
          <w:sz w:val="20"/>
          <w:szCs w:val="20"/>
          <w:u w:val="single"/>
          <w:shd w:val="clear" w:color="auto" w:fill="FFFFFF"/>
          <w:lang w:eastAsia="nl-NL"/>
        </w:rPr>
        <w:t>/ schaal 9</w:t>
      </w:r>
    </w:p>
    <w:p w14:paraId="64AFC8F4" w14:textId="77777777" w:rsidR="0024387B" w:rsidRDefault="0024387B" w:rsidP="00532E31">
      <w:pPr>
        <w:spacing w:after="0" w:line="240" w:lineRule="auto"/>
        <w:rPr>
          <w:rFonts w:ascii="Arial" w:eastAsia="Times New Roman" w:hAnsi="Arial" w:cs="Arial"/>
          <w:color w:val="222222"/>
          <w:sz w:val="20"/>
          <w:szCs w:val="20"/>
          <w:shd w:val="clear" w:color="auto" w:fill="FFFFFF"/>
          <w:lang w:eastAsia="nl-NL"/>
        </w:rPr>
      </w:pPr>
    </w:p>
    <w:p w14:paraId="098CB4EF" w14:textId="2F324CA0" w:rsidR="00C06DE4" w:rsidRDefault="00C06DE4" w:rsidP="00C06DE4">
      <w:pPr>
        <w:pStyle w:val="Geenafstand"/>
        <w:jc w:val="both"/>
        <w:rPr>
          <w:rFonts w:ascii="Arial" w:hAnsi="Arial" w:cs="Arial"/>
          <w:sz w:val="20"/>
          <w:szCs w:val="20"/>
          <w:lang w:eastAsia="nl-NL"/>
        </w:rPr>
      </w:pPr>
      <w:r w:rsidRPr="00C06DE4">
        <w:rPr>
          <w:rFonts w:ascii="Arial" w:hAnsi="Arial" w:cs="Arial"/>
          <w:sz w:val="20"/>
          <w:szCs w:val="20"/>
          <w:lang w:eastAsia="nl-NL"/>
        </w:rPr>
        <w:t>ProRail zoekt een tijdelijke Netwerkengineer met de juiste combinatie van technische inhoud en accuratesse enerzijds en het vermogen om zelfstandig en zelfsturend een brok werk op te kunnen pakken en te organiseren anderzijds. Daarbij moet hij beschikken over een goede schrijfvaardigheid en zich kunnen verplaatsen in de doelgroep aan wie de documentatie wordt opgeleverd. Correcte communicatie, tijdige afstemming en goede omgevingssensibiliteit zijn een vanzelfsprekendheid, en vormen de solide basis voor de overige kwaliteiten. Kortom, een gebalanceerde mix tussen technische- en consultancy skills. </w:t>
      </w:r>
    </w:p>
    <w:p w14:paraId="4EE05E80" w14:textId="453B9C88" w:rsidR="00C06DE4" w:rsidRPr="00C06DE4" w:rsidRDefault="00C06DE4" w:rsidP="00C06DE4">
      <w:pPr>
        <w:pStyle w:val="Geenafstand"/>
        <w:jc w:val="both"/>
        <w:rPr>
          <w:rFonts w:ascii="Arial" w:hAnsi="Arial" w:cs="Arial"/>
          <w:sz w:val="20"/>
          <w:szCs w:val="20"/>
          <w:lang w:eastAsia="nl-NL"/>
        </w:rPr>
      </w:pPr>
      <w:r w:rsidRPr="00C06DE4">
        <w:rPr>
          <w:rFonts w:ascii="Arial" w:hAnsi="Arial" w:cs="Arial"/>
          <w:sz w:val="20"/>
          <w:szCs w:val="20"/>
          <w:lang w:eastAsia="nl-NL"/>
        </w:rPr>
        <w:br/>
      </w:r>
      <w:r>
        <w:rPr>
          <w:rFonts w:ascii="Arial" w:hAnsi="Arial" w:cs="Arial"/>
          <w:b/>
          <w:sz w:val="20"/>
          <w:szCs w:val="20"/>
          <w:lang w:eastAsia="nl-NL"/>
        </w:rPr>
        <w:t>Taken</w:t>
      </w:r>
    </w:p>
    <w:p w14:paraId="109627E6" w14:textId="551D9501" w:rsidR="00C06DE4" w:rsidRPr="00C06DE4" w:rsidRDefault="00C06DE4" w:rsidP="00945241">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M</w:t>
      </w:r>
      <w:r w:rsidRPr="00C06DE4">
        <w:rPr>
          <w:rFonts w:ascii="Arial" w:hAnsi="Arial" w:cs="Arial"/>
          <w:color w:val="000000"/>
          <w:sz w:val="20"/>
          <w:szCs w:val="20"/>
          <w:lang w:eastAsia="nl-NL"/>
        </w:rPr>
        <w:t>aken van Laag-1,2, en 3 Visio-tekeningen m.b.t. de eindsituatie van de te migreren applicatie (m.b.t. pilotfase);</w:t>
      </w:r>
    </w:p>
    <w:p w14:paraId="6B855C66" w14:textId="324048C5" w:rsidR="00C06DE4" w:rsidRPr="00C06DE4" w:rsidRDefault="00C06DE4" w:rsidP="00945241">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A</w:t>
      </w:r>
      <w:r w:rsidRPr="00C06DE4">
        <w:rPr>
          <w:rFonts w:ascii="Arial" w:hAnsi="Arial" w:cs="Arial"/>
          <w:color w:val="000000"/>
          <w:sz w:val="20"/>
          <w:szCs w:val="20"/>
          <w:lang w:eastAsia="nl-NL"/>
        </w:rPr>
        <w:t>anvragen en organiseren van IP adressen, switchpoortallocatie en configuratie bij Fides-/</w:t>
      </w:r>
      <w:r w:rsidR="00945241">
        <w:rPr>
          <w:rFonts w:ascii="Arial" w:hAnsi="Arial" w:cs="Arial"/>
          <w:color w:val="000000"/>
          <w:sz w:val="20"/>
          <w:szCs w:val="20"/>
          <w:lang w:eastAsia="nl-NL"/>
        </w:rPr>
        <w:t xml:space="preserve"> </w:t>
      </w:r>
      <w:r w:rsidRPr="00C06DE4">
        <w:rPr>
          <w:rFonts w:ascii="Arial" w:hAnsi="Arial" w:cs="Arial"/>
          <w:color w:val="000000"/>
          <w:sz w:val="20"/>
          <w:szCs w:val="20"/>
          <w:lang w:eastAsia="nl-NL"/>
        </w:rPr>
        <w:t>Netwerkbeheer;</w:t>
      </w:r>
    </w:p>
    <w:p w14:paraId="76369795" w14:textId="77777777" w:rsidR="00C06DE4" w:rsidRPr="00C06DE4" w:rsidRDefault="00C06DE4" w:rsidP="00945241">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sidRPr="00C06DE4">
        <w:rPr>
          <w:rFonts w:ascii="Arial" w:hAnsi="Arial" w:cs="Arial"/>
          <w:color w:val="000000"/>
          <w:sz w:val="20"/>
          <w:szCs w:val="20"/>
          <w:lang w:eastAsia="nl-NL"/>
        </w:rPr>
        <w:t>Maken van het Detail Netwerk Ontwerp (DNO);</w:t>
      </w:r>
    </w:p>
    <w:p w14:paraId="276229F0" w14:textId="77777777" w:rsidR="00C06DE4" w:rsidRPr="00C06DE4" w:rsidRDefault="00C06DE4" w:rsidP="00945241">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sidRPr="00C06DE4">
        <w:rPr>
          <w:rFonts w:ascii="Arial" w:hAnsi="Arial" w:cs="Arial"/>
          <w:color w:val="000000"/>
          <w:sz w:val="20"/>
          <w:szCs w:val="20"/>
          <w:lang w:eastAsia="nl-NL"/>
        </w:rPr>
        <w:t>Maken van het Test Draaiboek Netwerk (per applicatie);</w:t>
      </w:r>
    </w:p>
    <w:p w14:paraId="7BEFAAEF" w14:textId="77777777" w:rsidR="00C06DE4" w:rsidRPr="00C06DE4" w:rsidRDefault="00C06DE4" w:rsidP="00945241">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sidRPr="00C06DE4">
        <w:rPr>
          <w:rFonts w:ascii="Arial" w:hAnsi="Arial" w:cs="Arial"/>
          <w:color w:val="000000"/>
          <w:sz w:val="20"/>
          <w:szCs w:val="20"/>
          <w:lang w:eastAsia="nl-NL"/>
        </w:rPr>
        <w:t>Maken van verkeersmatrix / ketenplaat (per applicatie);</w:t>
      </w:r>
    </w:p>
    <w:p w14:paraId="347D8F5B" w14:textId="77777777" w:rsidR="00C06DE4" w:rsidRPr="00C06DE4" w:rsidRDefault="00C06DE4" w:rsidP="00945241">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sidRPr="00C06DE4">
        <w:rPr>
          <w:rFonts w:ascii="Arial" w:hAnsi="Arial" w:cs="Arial"/>
          <w:color w:val="000000"/>
          <w:sz w:val="20"/>
          <w:szCs w:val="20"/>
          <w:lang w:eastAsia="nl-NL"/>
        </w:rPr>
        <w:t>Maken van Technisch (migratie) Draaiboek (per applicatie);</w:t>
      </w:r>
    </w:p>
    <w:p w14:paraId="4FF16BB3" w14:textId="7ABEF33D" w:rsidR="00C06DE4" w:rsidRPr="00C06DE4" w:rsidRDefault="00C06DE4" w:rsidP="00945241">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M</w:t>
      </w:r>
      <w:r w:rsidRPr="00C06DE4">
        <w:rPr>
          <w:rFonts w:ascii="Arial" w:hAnsi="Arial" w:cs="Arial"/>
          <w:color w:val="000000"/>
          <w:sz w:val="20"/>
          <w:szCs w:val="20"/>
          <w:lang w:eastAsia="nl-NL"/>
        </w:rPr>
        <w:t>eewerken /inzet /</w:t>
      </w:r>
      <w:proofErr w:type="spellStart"/>
      <w:r w:rsidRPr="00C06DE4">
        <w:rPr>
          <w:rFonts w:ascii="Arial" w:hAnsi="Arial" w:cs="Arial"/>
          <w:color w:val="000000"/>
          <w:sz w:val="20"/>
          <w:szCs w:val="20"/>
          <w:lang w:eastAsia="nl-NL"/>
        </w:rPr>
        <w:t>standby</w:t>
      </w:r>
      <w:proofErr w:type="spellEnd"/>
      <w:r w:rsidRPr="00C06DE4">
        <w:rPr>
          <w:rFonts w:ascii="Arial" w:hAnsi="Arial" w:cs="Arial"/>
          <w:color w:val="000000"/>
          <w:sz w:val="20"/>
          <w:szCs w:val="20"/>
          <w:lang w:eastAsia="nl-NL"/>
        </w:rPr>
        <w:t xml:space="preserve"> bij pilotmigraties (m.b.t. netwerk/connectiviteit </w:t>
      </w:r>
      <w:proofErr w:type="spellStart"/>
      <w:r w:rsidRPr="00C06DE4">
        <w:rPr>
          <w:rFonts w:ascii="Arial" w:hAnsi="Arial" w:cs="Arial"/>
          <w:color w:val="000000"/>
          <w:sz w:val="20"/>
          <w:szCs w:val="20"/>
          <w:lang w:eastAsia="nl-NL"/>
        </w:rPr>
        <w:t>troubleshooting</w:t>
      </w:r>
      <w:proofErr w:type="spellEnd"/>
      <w:r w:rsidRPr="00C06DE4">
        <w:rPr>
          <w:rFonts w:ascii="Arial" w:hAnsi="Arial" w:cs="Arial"/>
          <w:color w:val="000000"/>
          <w:sz w:val="20"/>
          <w:szCs w:val="20"/>
          <w:lang w:eastAsia="nl-NL"/>
        </w:rPr>
        <w:t>).</w:t>
      </w:r>
    </w:p>
    <w:p w14:paraId="7BBDA377" w14:textId="77777777" w:rsidR="00C06DE4" w:rsidRPr="00C06DE4" w:rsidRDefault="00C06DE4" w:rsidP="00C06DE4">
      <w:pPr>
        <w:pStyle w:val="Geenafstand"/>
        <w:ind w:left="720"/>
        <w:rPr>
          <w:rFonts w:ascii="Arial" w:hAnsi="Arial" w:cs="Arial"/>
          <w:color w:val="000000"/>
          <w:sz w:val="20"/>
          <w:szCs w:val="20"/>
          <w:lang w:eastAsia="nl-NL"/>
        </w:rPr>
      </w:pPr>
    </w:p>
    <w:p w14:paraId="35350C95" w14:textId="7CE48E8C" w:rsidR="00C06DE4" w:rsidRPr="00C06DE4" w:rsidRDefault="00C06DE4" w:rsidP="00C06DE4">
      <w:pPr>
        <w:pStyle w:val="Geenafstand"/>
        <w:rPr>
          <w:rFonts w:ascii="Arial" w:hAnsi="Arial" w:cs="Arial"/>
          <w:b/>
          <w:sz w:val="20"/>
          <w:szCs w:val="20"/>
          <w:lang w:eastAsia="nl-NL"/>
        </w:rPr>
      </w:pPr>
      <w:r>
        <w:rPr>
          <w:rFonts w:ascii="Arial" w:hAnsi="Arial" w:cs="Arial"/>
          <w:b/>
          <w:sz w:val="20"/>
          <w:szCs w:val="20"/>
          <w:lang w:eastAsia="nl-NL"/>
        </w:rPr>
        <w:t>Plus ook</w:t>
      </w:r>
    </w:p>
    <w:p w14:paraId="4F308FD0" w14:textId="508CD7CB" w:rsidR="00C06DE4" w:rsidRPr="00C06DE4" w:rsidRDefault="00C06DE4" w:rsidP="00C06DE4">
      <w:pPr>
        <w:pStyle w:val="Geenafstand"/>
        <w:numPr>
          <w:ilvl w:val="0"/>
          <w:numId w:val="37"/>
        </w:numPr>
        <w:tabs>
          <w:tab w:val="clear" w:pos="720"/>
          <w:tab w:val="num" w:pos="426"/>
        </w:tabs>
        <w:ind w:left="426" w:hanging="284"/>
        <w:rPr>
          <w:rFonts w:ascii="Arial" w:hAnsi="Arial" w:cs="Arial"/>
          <w:color w:val="000000"/>
          <w:sz w:val="20"/>
          <w:szCs w:val="20"/>
          <w:lang w:eastAsia="nl-NL"/>
        </w:rPr>
      </w:pPr>
      <w:r>
        <w:rPr>
          <w:rFonts w:ascii="Arial" w:hAnsi="Arial" w:cs="Arial"/>
          <w:color w:val="000000"/>
          <w:sz w:val="20"/>
          <w:szCs w:val="20"/>
          <w:lang w:eastAsia="nl-NL"/>
        </w:rPr>
        <w:t>O</w:t>
      </w:r>
      <w:r w:rsidRPr="00C06DE4">
        <w:rPr>
          <w:rFonts w:ascii="Arial" w:hAnsi="Arial" w:cs="Arial"/>
          <w:color w:val="000000"/>
          <w:sz w:val="20"/>
          <w:szCs w:val="20"/>
          <w:lang w:eastAsia="nl-NL"/>
        </w:rPr>
        <w:t xml:space="preserve">nderhouden van nauwe contacten met Connectivity </w:t>
      </w:r>
      <w:proofErr w:type="spellStart"/>
      <w:r w:rsidRPr="00C06DE4">
        <w:rPr>
          <w:rFonts w:ascii="Arial" w:hAnsi="Arial" w:cs="Arial"/>
          <w:color w:val="000000"/>
          <w:sz w:val="20"/>
          <w:szCs w:val="20"/>
          <w:lang w:eastAsia="nl-NL"/>
        </w:rPr>
        <w:t>NetwerkBeheer</w:t>
      </w:r>
      <w:proofErr w:type="spellEnd"/>
      <w:r w:rsidRPr="00C06DE4">
        <w:rPr>
          <w:rFonts w:ascii="Arial" w:hAnsi="Arial" w:cs="Arial"/>
          <w:color w:val="000000"/>
          <w:sz w:val="20"/>
          <w:szCs w:val="20"/>
          <w:lang w:eastAsia="nl-NL"/>
        </w:rPr>
        <w:t xml:space="preserve"> en Fides </w:t>
      </w:r>
      <w:proofErr w:type="spellStart"/>
      <w:r w:rsidRPr="00C06DE4">
        <w:rPr>
          <w:rFonts w:ascii="Arial" w:hAnsi="Arial" w:cs="Arial"/>
          <w:color w:val="000000"/>
          <w:sz w:val="20"/>
          <w:szCs w:val="20"/>
          <w:lang w:eastAsia="nl-NL"/>
        </w:rPr>
        <w:t>Prod</w:t>
      </w:r>
      <w:proofErr w:type="spellEnd"/>
      <w:r w:rsidRPr="00C06DE4">
        <w:rPr>
          <w:rFonts w:ascii="Arial" w:hAnsi="Arial" w:cs="Arial"/>
          <w:color w:val="000000"/>
          <w:sz w:val="20"/>
          <w:szCs w:val="20"/>
          <w:lang w:eastAsia="nl-NL"/>
        </w:rPr>
        <w:t>. Beheer;</w:t>
      </w:r>
    </w:p>
    <w:p w14:paraId="1509F6AE" w14:textId="4A5486A8" w:rsidR="00C06DE4" w:rsidRPr="00C06DE4" w:rsidRDefault="00C06DE4" w:rsidP="00C06DE4">
      <w:pPr>
        <w:pStyle w:val="Geenafstand"/>
        <w:numPr>
          <w:ilvl w:val="0"/>
          <w:numId w:val="37"/>
        </w:numPr>
        <w:tabs>
          <w:tab w:val="clear" w:pos="720"/>
          <w:tab w:val="num" w:pos="426"/>
        </w:tabs>
        <w:ind w:left="426" w:hanging="284"/>
        <w:rPr>
          <w:rFonts w:ascii="Arial" w:hAnsi="Arial" w:cs="Arial"/>
          <w:color w:val="000000"/>
          <w:sz w:val="20"/>
          <w:szCs w:val="20"/>
          <w:lang w:eastAsia="nl-NL"/>
        </w:rPr>
      </w:pPr>
      <w:r>
        <w:rPr>
          <w:rFonts w:ascii="Arial" w:hAnsi="Arial" w:cs="Arial"/>
          <w:color w:val="000000"/>
          <w:sz w:val="20"/>
          <w:szCs w:val="20"/>
          <w:lang w:eastAsia="nl-NL"/>
        </w:rPr>
        <w:t>O</w:t>
      </w:r>
      <w:r w:rsidRPr="00C06DE4">
        <w:rPr>
          <w:rFonts w:ascii="Arial" w:hAnsi="Arial" w:cs="Arial"/>
          <w:color w:val="000000"/>
          <w:sz w:val="20"/>
          <w:szCs w:val="20"/>
          <w:lang w:eastAsia="nl-NL"/>
        </w:rPr>
        <w:t>nderhouden van nauwe contacten met ProRail architectengroep;</w:t>
      </w:r>
    </w:p>
    <w:p w14:paraId="3A493C11" w14:textId="3824C8E6" w:rsidR="00C06DE4" w:rsidRPr="00C06DE4" w:rsidRDefault="00C06DE4" w:rsidP="00C06DE4">
      <w:pPr>
        <w:pStyle w:val="Geenafstand"/>
        <w:numPr>
          <w:ilvl w:val="0"/>
          <w:numId w:val="37"/>
        </w:numPr>
        <w:tabs>
          <w:tab w:val="clear" w:pos="720"/>
          <w:tab w:val="num" w:pos="426"/>
        </w:tabs>
        <w:ind w:left="426" w:hanging="284"/>
        <w:rPr>
          <w:rFonts w:ascii="Arial" w:hAnsi="Arial" w:cs="Arial"/>
          <w:color w:val="000000"/>
          <w:sz w:val="20"/>
          <w:szCs w:val="20"/>
          <w:lang w:eastAsia="nl-NL"/>
        </w:rPr>
      </w:pPr>
      <w:r>
        <w:rPr>
          <w:rFonts w:ascii="Arial" w:hAnsi="Arial" w:cs="Arial"/>
          <w:color w:val="000000"/>
          <w:sz w:val="20"/>
          <w:szCs w:val="20"/>
          <w:lang w:eastAsia="nl-NL"/>
        </w:rPr>
        <w:t>H</w:t>
      </w:r>
      <w:r w:rsidRPr="00C06DE4">
        <w:rPr>
          <w:rFonts w:ascii="Arial" w:hAnsi="Arial" w:cs="Arial"/>
          <w:color w:val="000000"/>
          <w:sz w:val="20"/>
          <w:szCs w:val="20"/>
          <w:lang w:eastAsia="nl-NL"/>
        </w:rPr>
        <w:t xml:space="preserve">echte samenwerking en rapportage aan Implementatie </w:t>
      </w:r>
      <w:proofErr w:type="spellStart"/>
      <w:r w:rsidRPr="00C06DE4">
        <w:rPr>
          <w:rFonts w:ascii="Arial" w:hAnsi="Arial" w:cs="Arial"/>
          <w:color w:val="000000"/>
          <w:sz w:val="20"/>
          <w:szCs w:val="20"/>
          <w:lang w:eastAsia="nl-NL"/>
        </w:rPr>
        <w:t>Mgt</w:t>
      </w:r>
      <w:proofErr w:type="spellEnd"/>
      <w:r w:rsidRPr="00C06DE4">
        <w:rPr>
          <w:rFonts w:ascii="Arial" w:hAnsi="Arial" w:cs="Arial"/>
          <w:color w:val="000000"/>
          <w:sz w:val="20"/>
          <w:szCs w:val="20"/>
          <w:lang w:eastAsia="nl-NL"/>
        </w:rPr>
        <w:t>.;</w:t>
      </w:r>
    </w:p>
    <w:p w14:paraId="26921D43" w14:textId="54B762AF" w:rsidR="00C06DE4" w:rsidRPr="00C06DE4" w:rsidRDefault="00C06DE4" w:rsidP="00C06DE4">
      <w:pPr>
        <w:pStyle w:val="Geenafstand"/>
        <w:numPr>
          <w:ilvl w:val="0"/>
          <w:numId w:val="37"/>
        </w:numPr>
        <w:tabs>
          <w:tab w:val="clear" w:pos="720"/>
          <w:tab w:val="num" w:pos="426"/>
        </w:tabs>
        <w:ind w:left="426" w:hanging="284"/>
        <w:rPr>
          <w:rFonts w:ascii="Arial" w:hAnsi="Arial" w:cs="Arial"/>
          <w:color w:val="000000"/>
          <w:sz w:val="20"/>
          <w:szCs w:val="20"/>
          <w:lang w:eastAsia="nl-NL"/>
        </w:rPr>
      </w:pPr>
      <w:r>
        <w:rPr>
          <w:rFonts w:ascii="Arial" w:hAnsi="Arial" w:cs="Arial"/>
          <w:color w:val="000000"/>
          <w:sz w:val="20"/>
          <w:szCs w:val="20"/>
          <w:lang w:eastAsia="nl-NL"/>
        </w:rPr>
        <w:t>A</w:t>
      </w:r>
      <w:r w:rsidRPr="00C06DE4">
        <w:rPr>
          <w:rFonts w:ascii="Arial" w:hAnsi="Arial" w:cs="Arial"/>
          <w:color w:val="000000"/>
          <w:sz w:val="20"/>
          <w:szCs w:val="20"/>
          <w:lang w:eastAsia="nl-NL"/>
        </w:rPr>
        <w:t>ctief en tijdig bijhouden en aanleveren van documentatie en deliverables aan Fides project;</w:t>
      </w:r>
    </w:p>
    <w:p w14:paraId="4E7958F3" w14:textId="62A059F5" w:rsidR="00C06DE4" w:rsidRPr="00C06DE4" w:rsidRDefault="00C06DE4" w:rsidP="00C06DE4">
      <w:pPr>
        <w:pStyle w:val="Geenafstand"/>
        <w:numPr>
          <w:ilvl w:val="0"/>
          <w:numId w:val="37"/>
        </w:numPr>
        <w:tabs>
          <w:tab w:val="clear" w:pos="720"/>
          <w:tab w:val="num" w:pos="426"/>
        </w:tabs>
        <w:ind w:left="426" w:hanging="284"/>
        <w:rPr>
          <w:rFonts w:ascii="Arial" w:hAnsi="Arial" w:cs="Arial"/>
          <w:color w:val="000000"/>
          <w:sz w:val="20"/>
          <w:szCs w:val="20"/>
          <w:lang w:eastAsia="nl-NL"/>
        </w:rPr>
      </w:pPr>
      <w:r>
        <w:rPr>
          <w:rFonts w:ascii="Arial" w:hAnsi="Arial" w:cs="Arial"/>
          <w:color w:val="000000"/>
          <w:sz w:val="20"/>
          <w:szCs w:val="20"/>
          <w:lang w:eastAsia="nl-NL"/>
        </w:rPr>
        <w:t>D</w:t>
      </w:r>
      <w:r w:rsidRPr="00C06DE4">
        <w:rPr>
          <w:rFonts w:ascii="Arial" w:hAnsi="Arial" w:cs="Arial"/>
          <w:color w:val="000000"/>
          <w:sz w:val="20"/>
          <w:szCs w:val="20"/>
          <w:lang w:eastAsia="nl-NL"/>
        </w:rPr>
        <w:t>eelname aan Fides project overleggen;</w:t>
      </w:r>
    </w:p>
    <w:p w14:paraId="2056324E" w14:textId="5EC83AE4" w:rsidR="00C06DE4" w:rsidRPr="00C06DE4" w:rsidRDefault="00C06DE4" w:rsidP="00C06DE4">
      <w:pPr>
        <w:pStyle w:val="Geenafstand"/>
        <w:numPr>
          <w:ilvl w:val="0"/>
          <w:numId w:val="37"/>
        </w:numPr>
        <w:tabs>
          <w:tab w:val="clear" w:pos="720"/>
          <w:tab w:val="num" w:pos="426"/>
        </w:tabs>
        <w:ind w:left="426" w:hanging="284"/>
        <w:rPr>
          <w:rFonts w:ascii="Arial" w:hAnsi="Arial" w:cs="Arial"/>
          <w:color w:val="000000"/>
          <w:sz w:val="20"/>
          <w:szCs w:val="20"/>
          <w:lang w:eastAsia="nl-NL"/>
        </w:rPr>
      </w:pPr>
      <w:r>
        <w:rPr>
          <w:rFonts w:ascii="Arial" w:hAnsi="Arial" w:cs="Arial"/>
          <w:color w:val="000000"/>
          <w:sz w:val="20"/>
          <w:szCs w:val="20"/>
          <w:lang w:eastAsia="nl-NL"/>
        </w:rPr>
        <w:t>D</w:t>
      </w:r>
      <w:r w:rsidRPr="00C06DE4">
        <w:rPr>
          <w:rFonts w:ascii="Arial" w:hAnsi="Arial" w:cs="Arial"/>
          <w:color w:val="000000"/>
          <w:sz w:val="20"/>
          <w:szCs w:val="20"/>
          <w:lang w:eastAsia="nl-NL"/>
        </w:rPr>
        <w:t>eelname aan vergaderingen met applicatie-eigenaren en/of product-eigenaren;</w:t>
      </w:r>
    </w:p>
    <w:p w14:paraId="25D48D84" w14:textId="3E1DFAAB" w:rsidR="00C06DE4" w:rsidRPr="00C06DE4" w:rsidRDefault="00C06DE4" w:rsidP="00C06DE4">
      <w:pPr>
        <w:pStyle w:val="Geenafstand"/>
        <w:numPr>
          <w:ilvl w:val="0"/>
          <w:numId w:val="37"/>
        </w:numPr>
        <w:tabs>
          <w:tab w:val="clear" w:pos="720"/>
          <w:tab w:val="num" w:pos="426"/>
        </w:tabs>
        <w:ind w:left="426" w:hanging="284"/>
        <w:rPr>
          <w:rFonts w:ascii="Arial" w:hAnsi="Arial" w:cs="Arial"/>
          <w:color w:val="000000"/>
          <w:sz w:val="20"/>
          <w:szCs w:val="20"/>
          <w:lang w:eastAsia="nl-NL"/>
        </w:rPr>
      </w:pPr>
      <w:r>
        <w:rPr>
          <w:rFonts w:ascii="Arial" w:hAnsi="Arial" w:cs="Arial"/>
          <w:color w:val="000000"/>
          <w:sz w:val="20"/>
          <w:szCs w:val="20"/>
          <w:lang w:eastAsia="nl-NL"/>
        </w:rPr>
        <w:t>S</w:t>
      </w:r>
      <w:r w:rsidRPr="00C06DE4">
        <w:rPr>
          <w:rFonts w:ascii="Arial" w:hAnsi="Arial" w:cs="Arial"/>
          <w:color w:val="000000"/>
          <w:sz w:val="20"/>
          <w:szCs w:val="20"/>
          <w:lang w:eastAsia="nl-NL"/>
        </w:rPr>
        <w:t>amenwerken met ProRail Testcenter (netwerk-testomgeving Amersfoort).</w:t>
      </w:r>
    </w:p>
    <w:p w14:paraId="6645B6C0" w14:textId="12799CF1" w:rsidR="00C06DE4" w:rsidRPr="00C06DE4" w:rsidRDefault="00C06DE4" w:rsidP="00C06DE4">
      <w:pPr>
        <w:pStyle w:val="Geenafstand"/>
        <w:rPr>
          <w:rFonts w:ascii="Arial" w:hAnsi="Arial" w:cs="Arial"/>
          <w:b/>
          <w:sz w:val="20"/>
          <w:szCs w:val="20"/>
          <w:lang w:eastAsia="nl-NL"/>
        </w:rPr>
      </w:pPr>
      <w:r w:rsidRPr="00C06DE4">
        <w:rPr>
          <w:rFonts w:ascii="Arial" w:hAnsi="Arial" w:cs="Arial"/>
          <w:sz w:val="20"/>
          <w:szCs w:val="20"/>
          <w:lang w:eastAsia="nl-NL"/>
        </w:rPr>
        <w:br/>
      </w:r>
      <w:r w:rsidRPr="00C06DE4">
        <w:rPr>
          <w:rFonts w:ascii="Arial" w:hAnsi="Arial" w:cs="Arial"/>
          <w:b/>
          <w:sz w:val="20"/>
          <w:szCs w:val="20"/>
          <w:lang w:eastAsia="nl-NL"/>
        </w:rPr>
        <w:t>Ge</w:t>
      </w:r>
      <w:r>
        <w:rPr>
          <w:rFonts w:ascii="Arial" w:hAnsi="Arial" w:cs="Arial"/>
          <w:b/>
          <w:sz w:val="20"/>
          <w:szCs w:val="20"/>
          <w:lang w:eastAsia="nl-NL"/>
        </w:rPr>
        <w:t>vraagde skills en eigenschappen</w:t>
      </w:r>
    </w:p>
    <w:p w14:paraId="1B80CDA0" w14:textId="77777777" w:rsidR="00C06DE4" w:rsidRPr="00C06DE4" w:rsidRDefault="00C06DE4" w:rsidP="00945241">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sidRPr="00C06DE4">
        <w:rPr>
          <w:rFonts w:ascii="Arial" w:hAnsi="Arial" w:cs="Arial"/>
          <w:color w:val="000000"/>
          <w:sz w:val="20"/>
          <w:szCs w:val="20"/>
          <w:lang w:eastAsia="nl-NL"/>
        </w:rPr>
        <w:t>CCNP/CCDP niveau (CCNA is te licht; CCIE is te veel technisch specialistisch);</w:t>
      </w:r>
    </w:p>
    <w:p w14:paraId="375D3FDA" w14:textId="2E7B317D" w:rsidR="00C06DE4" w:rsidRPr="00C06DE4" w:rsidRDefault="00350739" w:rsidP="00945241">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bookmarkStart w:id="0" w:name="_GoBack"/>
      <w:r w:rsidRPr="00350739">
        <w:rPr>
          <w:rFonts w:ascii="Arial" w:hAnsi="Arial" w:cs="Arial"/>
          <w:color w:val="000000"/>
          <w:sz w:val="20"/>
          <w:szCs w:val="20"/>
          <w:lang w:eastAsia="nl-NL"/>
        </w:rPr>
        <w:t xml:space="preserve">Minimaal 3 jaar ervaring als netwerk engineer in </w:t>
      </w:r>
      <w:r w:rsidR="00C06DE4" w:rsidRPr="00C06DE4">
        <w:rPr>
          <w:rFonts w:ascii="Arial" w:hAnsi="Arial" w:cs="Arial"/>
          <w:color w:val="000000"/>
          <w:sz w:val="20"/>
          <w:szCs w:val="20"/>
          <w:lang w:eastAsia="nl-NL"/>
        </w:rPr>
        <w:t>grote professionele organisaties (</w:t>
      </w:r>
      <w:proofErr w:type="spellStart"/>
      <w:r w:rsidR="00C06DE4" w:rsidRPr="00C06DE4">
        <w:rPr>
          <w:rFonts w:ascii="Arial" w:hAnsi="Arial" w:cs="Arial"/>
          <w:color w:val="000000"/>
          <w:sz w:val="20"/>
          <w:szCs w:val="20"/>
          <w:lang w:eastAsia="nl-NL"/>
        </w:rPr>
        <w:t>profit</w:t>
      </w:r>
      <w:proofErr w:type="spellEnd"/>
      <w:r w:rsidR="00C06DE4" w:rsidRPr="00C06DE4">
        <w:rPr>
          <w:rFonts w:ascii="Arial" w:hAnsi="Arial" w:cs="Arial"/>
          <w:color w:val="000000"/>
          <w:sz w:val="20"/>
          <w:szCs w:val="20"/>
          <w:lang w:eastAsia="nl-NL"/>
        </w:rPr>
        <w:t xml:space="preserve"> / non-profit);</w:t>
      </w:r>
    </w:p>
    <w:bookmarkEnd w:id="0"/>
    <w:p w14:paraId="0F67680A" w14:textId="7C67BB37" w:rsidR="00C06DE4" w:rsidRPr="00C06DE4" w:rsidRDefault="00C06DE4" w:rsidP="00945241">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A</w:t>
      </w:r>
      <w:r w:rsidRPr="00C06DE4">
        <w:rPr>
          <w:rFonts w:ascii="Arial" w:hAnsi="Arial" w:cs="Arial"/>
          <w:color w:val="000000"/>
          <w:sz w:val="20"/>
          <w:szCs w:val="20"/>
          <w:lang w:eastAsia="nl-NL"/>
        </w:rPr>
        <w:t>antoonbare ervaring op het gebied van zelfstandigheid, zelfsturing en eigenaarschap (bijv. TPL schap over kleine (deel)projecten..);</w:t>
      </w:r>
    </w:p>
    <w:p w14:paraId="0D0EF2F2" w14:textId="3C6C9EAF" w:rsidR="00C06DE4" w:rsidRPr="00C06DE4" w:rsidRDefault="00C06DE4" w:rsidP="00945241">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A</w:t>
      </w:r>
      <w:r w:rsidRPr="00C06DE4">
        <w:rPr>
          <w:rFonts w:ascii="Arial" w:hAnsi="Arial" w:cs="Arial"/>
          <w:color w:val="000000"/>
          <w:sz w:val="20"/>
          <w:szCs w:val="20"/>
          <w:lang w:eastAsia="nl-NL"/>
        </w:rPr>
        <w:t>antoonbare consultancy skills op het gebied van schrijven, rapporteren en documenteren en op het gebied van communicatie, overleg en afstemming;</w:t>
      </w:r>
    </w:p>
    <w:p w14:paraId="118AE0F2" w14:textId="5961806B" w:rsidR="00C06DE4" w:rsidRPr="00C06DE4" w:rsidRDefault="00C06DE4" w:rsidP="00945241">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A</w:t>
      </w:r>
      <w:r w:rsidRPr="00C06DE4">
        <w:rPr>
          <w:rFonts w:ascii="Arial" w:hAnsi="Arial" w:cs="Arial"/>
          <w:color w:val="000000"/>
          <w:sz w:val="20"/>
          <w:szCs w:val="20"/>
          <w:lang w:eastAsia="nl-NL"/>
        </w:rPr>
        <w:t>antoonbare technisch inhoudelijke ervaring op het gebied van netwerkmigraties, netwerkimplementaties en detail netwerk ontwerp (licht ontwerpwerk van kleine segmenten);</w:t>
      </w:r>
    </w:p>
    <w:p w14:paraId="17E44BC7" w14:textId="77777777" w:rsidR="00C06DE4" w:rsidRPr="00C06DE4" w:rsidRDefault="00C06DE4" w:rsidP="00945241">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sidRPr="00C06DE4">
        <w:rPr>
          <w:rFonts w:ascii="Arial" w:hAnsi="Arial" w:cs="Arial"/>
          <w:color w:val="000000"/>
          <w:sz w:val="20"/>
          <w:szCs w:val="20"/>
          <w:lang w:eastAsia="nl-NL"/>
        </w:rPr>
        <w:t>Hoge mate van zelfstandigheid;</w:t>
      </w:r>
    </w:p>
    <w:p w14:paraId="2C3BDD0C" w14:textId="0D230847" w:rsidR="00C06DE4" w:rsidRPr="00C06DE4" w:rsidRDefault="00C06DE4" w:rsidP="00945241">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G</w:t>
      </w:r>
      <w:r w:rsidRPr="00C06DE4">
        <w:rPr>
          <w:rFonts w:ascii="Arial" w:hAnsi="Arial" w:cs="Arial"/>
          <w:color w:val="000000"/>
          <w:sz w:val="20"/>
          <w:szCs w:val="20"/>
          <w:lang w:eastAsia="nl-NL"/>
        </w:rPr>
        <w:t xml:space="preserve">oede </w:t>
      </w:r>
      <w:proofErr w:type="spellStart"/>
      <w:r w:rsidRPr="00C06DE4">
        <w:rPr>
          <w:rFonts w:ascii="Arial" w:hAnsi="Arial" w:cs="Arial"/>
          <w:color w:val="000000"/>
          <w:sz w:val="20"/>
          <w:szCs w:val="20"/>
          <w:lang w:eastAsia="nl-NL"/>
        </w:rPr>
        <w:t>communicator</w:t>
      </w:r>
      <w:proofErr w:type="spellEnd"/>
      <w:r w:rsidRPr="00C06DE4">
        <w:rPr>
          <w:rFonts w:ascii="Arial" w:hAnsi="Arial" w:cs="Arial"/>
          <w:color w:val="000000"/>
          <w:sz w:val="20"/>
          <w:szCs w:val="20"/>
          <w:lang w:eastAsia="nl-NL"/>
        </w:rPr>
        <w:t>, zichtbaar zijn;</w:t>
      </w:r>
    </w:p>
    <w:p w14:paraId="0F9BE157" w14:textId="68E0C130" w:rsidR="00C06DE4" w:rsidRPr="00C06DE4" w:rsidRDefault="00C06DE4" w:rsidP="00945241">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P</w:t>
      </w:r>
      <w:r w:rsidRPr="00C06DE4">
        <w:rPr>
          <w:rFonts w:ascii="Arial" w:hAnsi="Arial" w:cs="Arial"/>
          <w:color w:val="000000"/>
          <w:sz w:val="20"/>
          <w:szCs w:val="20"/>
          <w:lang w:eastAsia="nl-NL"/>
        </w:rPr>
        <w:t>unctueel, afspraak-is-afspraak, aandacht voor details.</w:t>
      </w:r>
    </w:p>
    <w:p w14:paraId="744026FF" w14:textId="77777777" w:rsidR="00C06DE4" w:rsidRDefault="00C06DE4" w:rsidP="00C06DE4">
      <w:pPr>
        <w:spacing w:after="0" w:line="240" w:lineRule="auto"/>
        <w:jc w:val="both"/>
        <w:rPr>
          <w:rFonts w:ascii="Arial" w:eastAsia="Times New Roman" w:hAnsi="Arial" w:cs="Arial"/>
          <w:b/>
          <w:color w:val="222222"/>
          <w:sz w:val="20"/>
          <w:szCs w:val="20"/>
          <w:lang w:eastAsia="nl-NL"/>
        </w:rPr>
      </w:pPr>
      <w:r w:rsidRPr="00C06DE4">
        <w:rPr>
          <w:rFonts w:ascii="Arial" w:eastAsia="Times New Roman" w:hAnsi="Arial" w:cs="Arial"/>
          <w:color w:val="222222"/>
          <w:sz w:val="20"/>
          <w:szCs w:val="20"/>
          <w:lang w:eastAsia="nl-NL"/>
        </w:rPr>
        <w:t> </w:t>
      </w:r>
      <w:r w:rsidRPr="00C06DE4">
        <w:rPr>
          <w:rFonts w:ascii="Arial" w:eastAsia="Times New Roman" w:hAnsi="Arial" w:cs="Arial"/>
          <w:color w:val="222222"/>
          <w:sz w:val="20"/>
          <w:szCs w:val="20"/>
          <w:lang w:eastAsia="nl-NL"/>
        </w:rPr>
        <w:br/>
      </w:r>
      <w:r>
        <w:rPr>
          <w:rFonts w:ascii="Arial" w:eastAsia="Times New Roman" w:hAnsi="Arial" w:cs="Arial"/>
          <w:b/>
          <w:color w:val="222222"/>
          <w:sz w:val="20"/>
          <w:szCs w:val="20"/>
          <w:lang w:eastAsia="nl-NL"/>
        </w:rPr>
        <w:t>De omgeving</w:t>
      </w:r>
    </w:p>
    <w:p w14:paraId="50F460E3" w14:textId="524FE551" w:rsidR="00C06DE4" w:rsidRDefault="00C06DE4" w:rsidP="00C06DE4">
      <w:pPr>
        <w:spacing w:after="0" w:line="240" w:lineRule="auto"/>
        <w:jc w:val="both"/>
        <w:rPr>
          <w:rFonts w:ascii="Arial" w:hAnsi="Arial" w:cs="Arial"/>
          <w:b/>
          <w:sz w:val="20"/>
          <w:szCs w:val="20"/>
          <w:lang w:eastAsia="nl-NL"/>
        </w:rPr>
      </w:pPr>
      <w:r w:rsidRPr="00C06DE4">
        <w:rPr>
          <w:rFonts w:ascii="Arial" w:eastAsia="Times New Roman" w:hAnsi="Arial" w:cs="Arial"/>
          <w:color w:val="000000" w:themeColor="text1"/>
          <w:sz w:val="20"/>
          <w:szCs w:val="20"/>
          <w:lang w:eastAsia="nl-NL"/>
        </w:rPr>
        <w:t>De doelstelling van het Fides fase 3 project is om (m.u.v. van een aantal) op alle ATM locaties (765 locaties) en satelliet locaties (ca.</w:t>
      </w:r>
      <w:r w:rsidR="00162AEB">
        <w:rPr>
          <w:rFonts w:ascii="Arial" w:eastAsia="Times New Roman" w:hAnsi="Arial" w:cs="Arial"/>
          <w:color w:val="000000" w:themeColor="text1"/>
          <w:sz w:val="20"/>
          <w:szCs w:val="20"/>
          <w:lang w:eastAsia="nl-NL"/>
        </w:rPr>
        <w:t xml:space="preserve"> </w:t>
      </w:r>
      <w:r w:rsidRPr="00C06DE4">
        <w:rPr>
          <w:rFonts w:ascii="Arial" w:eastAsia="Times New Roman" w:hAnsi="Arial" w:cs="Arial"/>
          <w:color w:val="000000" w:themeColor="text1"/>
          <w:sz w:val="20"/>
          <w:szCs w:val="20"/>
          <w:lang w:eastAsia="nl-NL"/>
        </w:rPr>
        <w:t>500) een Fides locatieontsluiting te realiseren, voor zover nog niet gebeurd. </w:t>
      </w:r>
      <w:r w:rsidRPr="00C06DE4">
        <w:rPr>
          <w:rFonts w:ascii="Arial" w:eastAsia="Times New Roman" w:hAnsi="Arial" w:cs="Arial"/>
          <w:color w:val="000000" w:themeColor="text1"/>
          <w:sz w:val="20"/>
          <w:szCs w:val="20"/>
          <w:lang w:eastAsia="nl-NL"/>
        </w:rPr>
        <w:br/>
        <w:t>Ook bestaande glascascades worden binnen dit project opgedeeld met doel om voldoende bandbreedte te hebben voor toekomstige (netwerk-)groei en omvang c</w:t>
      </w:r>
      <w:r w:rsidR="001C2AFA">
        <w:rPr>
          <w:rFonts w:ascii="Arial" w:eastAsia="Times New Roman" w:hAnsi="Arial" w:cs="Arial"/>
          <w:color w:val="000000" w:themeColor="text1"/>
          <w:sz w:val="20"/>
          <w:szCs w:val="20"/>
          <w:lang w:eastAsia="nl-NL"/>
        </w:rPr>
        <w:t>.</w:t>
      </w:r>
      <w:r w:rsidRPr="00C06DE4">
        <w:rPr>
          <w:rFonts w:ascii="Arial" w:eastAsia="Times New Roman" w:hAnsi="Arial" w:cs="Arial"/>
          <w:color w:val="000000" w:themeColor="text1"/>
          <w:sz w:val="20"/>
          <w:szCs w:val="20"/>
          <w:lang w:eastAsia="nl-NL"/>
        </w:rPr>
        <w:t>q. complexiteit te verminderen.</w:t>
      </w:r>
      <w:r w:rsidRPr="00C06DE4">
        <w:rPr>
          <w:rFonts w:ascii="Arial" w:eastAsia="Times New Roman" w:hAnsi="Arial" w:cs="Arial"/>
          <w:color w:val="000000" w:themeColor="text1"/>
          <w:sz w:val="20"/>
          <w:szCs w:val="20"/>
          <w:lang w:eastAsia="nl-NL"/>
        </w:rPr>
        <w:br/>
      </w:r>
    </w:p>
    <w:p w14:paraId="7C067D24" w14:textId="5E6B2EEF" w:rsidR="00C06DE4" w:rsidRPr="00C06DE4" w:rsidRDefault="00C06DE4" w:rsidP="00C06DE4">
      <w:pPr>
        <w:spacing w:after="0" w:line="240" w:lineRule="auto"/>
        <w:rPr>
          <w:rFonts w:ascii="Arial" w:hAnsi="Arial" w:cs="Arial"/>
          <w:b/>
          <w:sz w:val="20"/>
          <w:szCs w:val="20"/>
          <w:lang w:eastAsia="nl-NL"/>
        </w:rPr>
      </w:pPr>
      <w:r>
        <w:rPr>
          <w:rFonts w:ascii="Arial" w:hAnsi="Arial" w:cs="Arial"/>
          <w:b/>
          <w:sz w:val="20"/>
          <w:szCs w:val="20"/>
          <w:lang w:eastAsia="nl-NL"/>
        </w:rPr>
        <w:t>Bijzonderheden</w:t>
      </w:r>
    </w:p>
    <w:p w14:paraId="1FFBCA16" w14:textId="728EEE8F" w:rsidR="00C06DE4" w:rsidRPr="00C06DE4" w:rsidRDefault="00C06DE4" w:rsidP="00C06DE4">
      <w:pPr>
        <w:pStyle w:val="Geenafstand"/>
        <w:jc w:val="both"/>
        <w:rPr>
          <w:rFonts w:ascii="Arial" w:hAnsi="Arial" w:cs="Arial"/>
          <w:sz w:val="20"/>
          <w:szCs w:val="20"/>
          <w:lang w:eastAsia="nl-NL"/>
        </w:rPr>
      </w:pPr>
      <w:r w:rsidRPr="00C06DE4">
        <w:rPr>
          <w:rFonts w:ascii="Arial" w:hAnsi="Arial" w:cs="Arial"/>
          <w:sz w:val="20"/>
          <w:szCs w:val="20"/>
          <w:lang w:eastAsia="nl-NL"/>
        </w:rPr>
        <w:t>De medewerker die we vragen moet er rekening mee houden</w:t>
      </w:r>
      <w:r>
        <w:rPr>
          <w:rFonts w:ascii="Arial" w:hAnsi="Arial" w:cs="Arial"/>
          <w:sz w:val="20"/>
          <w:szCs w:val="20"/>
          <w:lang w:eastAsia="nl-NL"/>
        </w:rPr>
        <w:t>,</w:t>
      </w:r>
      <w:r w:rsidRPr="00C06DE4">
        <w:rPr>
          <w:rFonts w:ascii="Arial" w:hAnsi="Arial" w:cs="Arial"/>
          <w:sz w:val="20"/>
          <w:szCs w:val="20"/>
          <w:lang w:eastAsia="nl-NL"/>
        </w:rPr>
        <w:t xml:space="preserve"> dat incidenteel in de nachten werk verzet moet worden, en dat actieve ondersteuning van de Beheerorganisatie ook tot de taak behoort. Ofwel, bij incidenten moet de medewerker bereid zijn de handen uit de mouwen te steken en probleemoplossend optreden. </w:t>
      </w:r>
    </w:p>
    <w:p w14:paraId="19847926" w14:textId="4DC5A121" w:rsidR="00C06DE4" w:rsidRPr="00C06DE4" w:rsidRDefault="00C06DE4" w:rsidP="00C06DE4">
      <w:pPr>
        <w:spacing w:after="0" w:line="240" w:lineRule="auto"/>
        <w:jc w:val="both"/>
        <w:rPr>
          <w:rFonts w:ascii="Arial" w:eastAsia="Times New Roman" w:hAnsi="Arial" w:cs="Arial"/>
          <w:b/>
          <w:color w:val="222222"/>
          <w:sz w:val="20"/>
          <w:szCs w:val="20"/>
          <w:shd w:val="clear" w:color="auto" w:fill="FFFFFF"/>
          <w:lang w:eastAsia="nl-NL"/>
        </w:rPr>
      </w:pPr>
      <w:r w:rsidRPr="00C06DE4">
        <w:rPr>
          <w:rFonts w:ascii="Arial" w:hAnsi="Arial" w:cs="Arial"/>
          <w:sz w:val="20"/>
          <w:szCs w:val="20"/>
          <w:lang w:eastAsia="nl-NL"/>
        </w:rPr>
        <w:lastRenderedPageBreak/>
        <w:br/>
        <w:t>Het werk vindt plaats vanaf de kantoorlocatie van ProRail op de Admiraal Helfrichlaan</w:t>
      </w:r>
      <w:r>
        <w:rPr>
          <w:rFonts w:ascii="Arial" w:hAnsi="Arial" w:cs="Arial"/>
          <w:sz w:val="20"/>
          <w:szCs w:val="20"/>
          <w:lang w:eastAsia="nl-NL"/>
        </w:rPr>
        <w:t xml:space="preserve"> in Utrecht</w:t>
      </w:r>
      <w:r w:rsidRPr="00C06DE4">
        <w:rPr>
          <w:rFonts w:ascii="Arial" w:hAnsi="Arial" w:cs="Arial"/>
          <w:sz w:val="20"/>
          <w:szCs w:val="20"/>
          <w:lang w:eastAsia="nl-NL"/>
        </w:rPr>
        <w:t xml:space="preserve">, gedurende kantooruren </w:t>
      </w:r>
      <w:r>
        <w:rPr>
          <w:rFonts w:ascii="Arial" w:hAnsi="Arial" w:cs="Arial"/>
          <w:sz w:val="20"/>
          <w:szCs w:val="20"/>
          <w:lang w:eastAsia="nl-NL"/>
        </w:rPr>
        <w:t xml:space="preserve">- </w:t>
      </w:r>
      <w:r w:rsidRPr="00C06DE4">
        <w:rPr>
          <w:rFonts w:ascii="Arial" w:hAnsi="Arial" w:cs="Arial"/>
          <w:sz w:val="20"/>
          <w:szCs w:val="20"/>
          <w:lang w:eastAsia="nl-NL"/>
        </w:rPr>
        <w:t xml:space="preserve">behoudens de genoemde incidentele momenten waarin ’s nachts gewerkt moet worden. </w:t>
      </w:r>
    </w:p>
    <w:p w14:paraId="4EC5B53E" w14:textId="77777777" w:rsidR="00C06DE4" w:rsidRDefault="00C06DE4" w:rsidP="00C06DE4">
      <w:pPr>
        <w:spacing w:after="0" w:line="240" w:lineRule="auto"/>
        <w:jc w:val="both"/>
        <w:rPr>
          <w:rFonts w:ascii="Arial" w:hAnsi="Arial" w:cs="Arial"/>
          <w:sz w:val="20"/>
          <w:szCs w:val="20"/>
        </w:rPr>
      </w:pPr>
      <w:r w:rsidRPr="00C06DE4">
        <w:rPr>
          <w:rFonts w:ascii="Arial" w:hAnsi="Arial" w:cs="Arial"/>
          <w:sz w:val="20"/>
          <w:szCs w:val="20"/>
        </w:rPr>
        <w:t xml:space="preserve">ProRail zoekt per 16 juli een tijdelijke netwerkengineer. </w:t>
      </w:r>
    </w:p>
    <w:p w14:paraId="0A286167" w14:textId="6C0D215C" w:rsidR="00C06DE4" w:rsidRPr="00C06DE4" w:rsidRDefault="00C06DE4" w:rsidP="00C06DE4">
      <w:pPr>
        <w:spacing w:after="0" w:line="240" w:lineRule="auto"/>
        <w:jc w:val="both"/>
        <w:rPr>
          <w:rFonts w:ascii="Arial" w:hAnsi="Arial" w:cs="Arial"/>
          <w:sz w:val="20"/>
          <w:szCs w:val="20"/>
        </w:rPr>
      </w:pPr>
      <w:r w:rsidRPr="00C06DE4">
        <w:rPr>
          <w:rFonts w:ascii="Arial" w:hAnsi="Arial" w:cs="Arial"/>
          <w:sz w:val="20"/>
          <w:szCs w:val="20"/>
        </w:rPr>
        <w:t xml:space="preserve">De inhuurperiode is 12 maanden voor 36 uur per week, met optie tot verlenging. </w:t>
      </w:r>
    </w:p>
    <w:p w14:paraId="6E402A46" w14:textId="77777777" w:rsidR="00195DF8" w:rsidRPr="00532E31" w:rsidRDefault="00195DF8" w:rsidP="00532E31">
      <w:pPr>
        <w:spacing w:after="0" w:line="240" w:lineRule="auto"/>
        <w:rPr>
          <w:rFonts w:ascii="Arial" w:eastAsia="Times New Roman" w:hAnsi="Arial" w:cs="Arial"/>
          <w:color w:val="222222"/>
          <w:sz w:val="20"/>
          <w:szCs w:val="20"/>
          <w:shd w:val="clear" w:color="auto" w:fill="FFFFFF"/>
          <w:lang w:eastAsia="nl-NL"/>
        </w:rPr>
      </w:pPr>
    </w:p>
    <w:p w14:paraId="2EA2A688" w14:textId="77777777" w:rsidR="00532E31" w:rsidRPr="004C4DF1" w:rsidRDefault="00532E31">
      <w:pPr>
        <w:rPr>
          <w:rFonts w:ascii="Arial" w:eastAsia="Times New Roman" w:hAnsi="Arial" w:cs="Arial"/>
          <w:color w:val="222222"/>
          <w:sz w:val="20"/>
          <w:szCs w:val="20"/>
          <w:shd w:val="clear" w:color="auto" w:fill="FFFFFF"/>
          <w:lang w:eastAsia="nl-NL"/>
        </w:rPr>
      </w:pPr>
    </w:p>
    <w:sectPr w:rsidR="00532E31" w:rsidRPr="004C4DF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0E463" w14:textId="77777777" w:rsidR="00CC4910" w:rsidRDefault="00CC4910" w:rsidP="0071307B">
      <w:pPr>
        <w:spacing w:after="0" w:line="240" w:lineRule="auto"/>
      </w:pPr>
      <w:r>
        <w:separator/>
      </w:r>
    </w:p>
  </w:endnote>
  <w:endnote w:type="continuationSeparator" w:id="0">
    <w:p w14:paraId="627E7E66" w14:textId="77777777" w:rsidR="00CC4910" w:rsidRDefault="00CC4910" w:rsidP="00713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1891575"/>
      <w:docPartObj>
        <w:docPartGallery w:val="Page Numbers (Bottom of Page)"/>
        <w:docPartUnique/>
      </w:docPartObj>
    </w:sdtPr>
    <w:sdtEndPr>
      <w:rPr>
        <w:rFonts w:ascii="Arial" w:hAnsi="Arial" w:cs="Arial"/>
        <w:sz w:val="16"/>
      </w:rPr>
    </w:sdtEndPr>
    <w:sdtContent>
      <w:p w14:paraId="0C6BCF2C" w14:textId="75E525E9" w:rsidR="00533B38" w:rsidRPr="00533B38" w:rsidRDefault="00533B38">
        <w:pPr>
          <w:pStyle w:val="Voettekst"/>
          <w:jc w:val="center"/>
          <w:rPr>
            <w:rFonts w:ascii="Arial" w:hAnsi="Arial" w:cs="Arial"/>
            <w:sz w:val="16"/>
          </w:rPr>
        </w:pPr>
        <w:r w:rsidRPr="00533B38">
          <w:rPr>
            <w:rFonts w:ascii="Arial" w:hAnsi="Arial" w:cs="Arial"/>
            <w:sz w:val="16"/>
          </w:rPr>
          <w:fldChar w:fldCharType="begin"/>
        </w:r>
        <w:r w:rsidRPr="00533B38">
          <w:rPr>
            <w:rFonts w:ascii="Arial" w:hAnsi="Arial" w:cs="Arial"/>
            <w:sz w:val="16"/>
          </w:rPr>
          <w:instrText>PAGE   \* MERGEFORMAT</w:instrText>
        </w:r>
        <w:r w:rsidRPr="00533B38">
          <w:rPr>
            <w:rFonts w:ascii="Arial" w:hAnsi="Arial" w:cs="Arial"/>
            <w:sz w:val="16"/>
          </w:rPr>
          <w:fldChar w:fldCharType="separate"/>
        </w:r>
        <w:r w:rsidR="00350739">
          <w:rPr>
            <w:rFonts w:ascii="Arial" w:hAnsi="Arial" w:cs="Arial"/>
            <w:noProof/>
            <w:sz w:val="16"/>
          </w:rPr>
          <w:t>6</w:t>
        </w:r>
        <w:r w:rsidRPr="00533B38">
          <w:rPr>
            <w:rFonts w:ascii="Arial" w:hAnsi="Arial" w:cs="Arial"/>
            <w:sz w:val="16"/>
          </w:rPr>
          <w:fldChar w:fldCharType="end"/>
        </w:r>
      </w:p>
    </w:sdtContent>
  </w:sdt>
  <w:p w14:paraId="1EF78009" w14:textId="77777777" w:rsidR="00533B38" w:rsidRDefault="00533B3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963F5" w14:textId="77777777" w:rsidR="00CC4910" w:rsidRDefault="00CC4910" w:rsidP="0071307B">
      <w:pPr>
        <w:spacing w:after="0" w:line="240" w:lineRule="auto"/>
      </w:pPr>
      <w:r>
        <w:separator/>
      </w:r>
    </w:p>
  </w:footnote>
  <w:footnote w:type="continuationSeparator" w:id="0">
    <w:p w14:paraId="1AA1F8C2" w14:textId="77777777" w:rsidR="00CC4910" w:rsidRDefault="00CC4910" w:rsidP="00713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ABABD" w14:textId="77777777" w:rsidR="0071307B" w:rsidRDefault="0071307B" w:rsidP="003903BF">
    <w:pPr>
      <w:pStyle w:val="Koptekst"/>
      <w:ind w:left="-142"/>
    </w:pPr>
    <w:r>
      <w:rPr>
        <w:noProof/>
        <w:lang w:eastAsia="nl-NL"/>
      </w:rPr>
      <w:drawing>
        <wp:inline distT="0" distB="0" distL="0" distR="0" wp14:anchorId="54537829" wp14:editId="2135B1C9">
          <wp:extent cx="1245140" cy="748665"/>
          <wp:effectExtent l="0" t="0" r="0" b="635"/>
          <wp:docPr id="1" name="Afbeelding 1" descr="prorail_roodlogo"/>
          <wp:cNvGraphicFramePr/>
          <a:graphic xmlns:a="http://schemas.openxmlformats.org/drawingml/2006/main">
            <a:graphicData uri="http://schemas.openxmlformats.org/drawingml/2006/picture">
              <pic:pic xmlns:pic="http://schemas.openxmlformats.org/drawingml/2006/picture">
                <pic:nvPicPr>
                  <pic:cNvPr id="1" name="Afbeelding 1" descr="prorail_rood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788" cy="7508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601D"/>
    <w:multiLevelType w:val="hybridMultilevel"/>
    <w:tmpl w:val="F62A3B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8E1F0E"/>
    <w:multiLevelType w:val="hybridMultilevel"/>
    <w:tmpl w:val="2F7CF7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ED16DA"/>
    <w:multiLevelType w:val="hybridMultilevel"/>
    <w:tmpl w:val="C338BE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6093F00"/>
    <w:multiLevelType w:val="hybridMultilevel"/>
    <w:tmpl w:val="61FA4E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1A383A"/>
    <w:multiLevelType w:val="hybridMultilevel"/>
    <w:tmpl w:val="3C3A06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A087F95"/>
    <w:multiLevelType w:val="hybridMultilevel"/>
    <w:tmpl w:val="97A08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405F21"/>
    <w:multiLevelType w:val="hybridMultilevel"/>
    <w:tmpl w:val="A0D6C7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D75708"/>
    <w:multiLevelType w:val="hybridMultilevel"/>
    <w:tmpl w:val="0CB836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A4D331A"/>
    <w:multiLevelType w:val="multilevel"/>
    <w:tmpl w:val="2E7A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B1D13"/>
    <w:multiLevelType w:val="hybridMultilevel"/>
    <w:tmpl w:val="1D8040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66262D"/>
    <w:multiLevelType w:val="hybridMultilevel"/>
    <w:tmpl w:val="AA1694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5A97F9B"/>
    <w:multiLevelType w:val="hybridMultilevel"/>
    <w:tmpl w:val="9FF61EB0"/>
    <w:lvl w:ilvl="0" w:tplc="7CFAEED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8A467C8"/>
    <w:multiLevelType w:val="hybridMultilevel"/>
    <w:tmpl w:val="6C1028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7843C3"/>
    <w:multiLevelType w:val="hybridMultilevel"/>
    <w:tmpl w:val="93D0FE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E15BF0"/>
    <w:multiLevelType w:val="hybridMultilevel"/>
    <w:tmpl w:val="B26EAA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8F55D06"/>
    <w:multiLevelType w:val="hybridMultilevel"/>
    <w:tmpl w:val="139808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9814979"/>
    <w:multiLevelType w:val="multilevel"/>
    <w:tmpl w:val="DFDA673A"/>
    <w:lvl w:ilvl="0">
      <w:start w:val="1"/>
      <w:numFmt w:val="bullet"/>
      <w:lvlText w:val=""/>
      <w:lvlJc w:val="left"/>
      <w:pPr>
        <w:tabs>
          <w:tab w:val="num" w:pos="696"/>
        </w:tabs>
        <w:ind w:left="696" w:hanging="360"/>
      </w:pPr>
      <w:rPr>
        <w:rFonts w:ascii="Symbol" w:hAnsi="Symbol" w:hint="default"/>
        <w:sz w:val="20"/>
      </w:rPr>
    </w:lvl>
    <w:lvl w:ilvl="1">
      <w:start w:val="1"/>
      <w:numFmt w:val="bullet"/>
      <w:lvlText w:val="o"/>
      <w:lvlJc w:val="left"/>
      <w:pPr>
        <w:tabs>
          <w:tab w:val="num" w:pos="1416"/>
        </w:tabs>
        <w:ind w:left="1416" w:hanging="360"/>
      </w:pPr>
      <w:rPr>
        <w:rFonts w:ascii="Courier New" w:hAnsi="Courier New" w:hint="default"/>
        <w:sz w:val="20"/>
      </w:rPr>
    </w:lvl>
    <w:lvl w:ilvl="2" w:tentative="1">
      <w:start w:val="1"/>
      <w:numFmt w:val="bullet"/>
      <w:lvlText w:val=""/>
      <w:lvlJc w:val="left"/>
      <w:pPr>
        <w:tabs>
          <w:tab w:val="num" w:pos="2136"/>
        </w:tabs>
        <w:ind w:left="2136" w:hanging="360"/>
      </w:pPr>
      <w:rPr>
        <w:rFonts w:ascii="Wingdings" w:hAnsi="Wingdings" w:hint="default"/>
        <w:sz w:val="20"/>
      </w:rPr>
    </w:lvl>
    <w:lvl w:ilvl="3" w:tentative="1">
      <w:start w:val="1"/>
      <w:numFmt w:val="bullet"/>
      <w:lvlText w:val=""/>
      <w:lvlJc w:val="left"/>
      <w:pPr>
        <w:tabs>
          <w:tab w:val="num" w:pos="2856"/>
        </w:tabs>
        <w:ind w:left="2856" w:hanging="360"/>
      </w:pPr>
      <w:rPr>
        <w:rFonts w:ascii="Wingdings" w:hAnsi="Wingdings" w:hint="default"/>
        <w:sz w:val="20"/>
      </w:rPr>
    </w:lvl>
    <w:lvl w:ilvl="4" w:tentative="1">
      <w:start w:val="1"/>
      <w:numFmt w:val="bullet"/>
      <w:lvlText w:val=""/>
      <w:lvlJc w:val="left"/>
      <w:pPr>
        <w:tabs>
          <w:tab w:val="num" w:pos="3576"/>
        </w:tabs>
        <w:ind w:left="3576" w:hanging="360"/>
      </w:pPr>
      <w:rPr>
        <w:rFonts w:ascii="Wingdings" w:hAnsi="Wingdings" w:hint="default"/>
        <w:sz w:val="20"/>
      </w:rPr>
    </w:lvl>
    <w:lvl w:ilvl="5" w:tentative="1">
      <w:start w:val="1"/>
      <w:numFmt w:val="bullet"/>
      <w:lvlText w:val=""/>
      <w:lvlJc w:val="left"/>
      <w:pPr>
        <w:tabs>
          <w:tab w:val="num" w:pos="4296"/>
        </w:tabs>
        <w:ind w:left="4296" w:hanging="360"/>
      </w:pPr>
      <w:rPr>
        <w:rFonts w:ascii="Wingdings" w:hAnsi="Wingdings" w:hint="default"/>
        <w:sz w:val="20"/>
      </w:rPr>
    </w:lvl>
    <w:lvl w:ilvl="6" w:tentative="1">
      <w:start w:val="1"/>
      <w:numFmt w:val="bullet"/>
      <w:lvlText w:val=""/>
      <w:lvlJc w:val="left"/>
      <w:pPr>
        <w:tabs>
          <w:tab w:val="num" w:pos="5016"/>
        </w:tabs>
        <w:ind w:left="5016" w:hanging="360"/>
      </w:pPr>
      <w:rPr>
        <w:rFonts w:ascii="Wingdings" w:hAnsi="Wingdings" w:hint="default"/>
        <w:sz w:val="20"/>
      </w:rPr>
    </w:lvl>
    <w:lvl w:ilvl="7" w:tentative="1">
      <w:start w:val="1"/>
      <w:numFmt w:val="bullet"/>
      <w:lvlText w:val=""/>
      <w:lvlJc w:val="left"/>
      <w:pPr>
        <w:tabs>
          <w:tab w:val="num" w:pos="5736"/>
        </w:tabs>
        <w:ind w:left="5736" w:hanging="360"/>
      </w:pPr>
      <w:rPr>
        <w:rFonts w:ascii="Wingdings" w:hAnsi="Wingdings" w:hint="default"/>
        <w:sz w:val="20"/>
      </w:rPr>
    </w:lvl>
    <w:lvl w:ilvl="8" w:tentative="1">
      <w:start w:val="1"/>
      <w:numFmt w:val="bullet"/>
      <w:lvlText w:val=""/>
      <w:lvlJc w:val="left"/>
      <w:pPr>
        <w:tabs>
          <w:tab w:val="num" w:pos="6456"/>
        </w:tabs>
        <w:ind w:left="6456" w:hanging="360"/>
      </w:pPr>
      <w:rPr>
        <w:rFonts w:ascii="Wingdings" w:hAnsi="Wingdings" w:hint="default"/>
        <w:sz w:val="20"/>
      </w:rPr>
    </w:lvl>
  </w:abstractNum>
  <w:abstractNum w:abstractNumId="17" w15:restartNumberingAfterBreak="0">
    <w:nsid w:val="39E30625"/>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BD1164"/>
    <w:multiLevelType w:val="hybridMultilevel"/>
    <w:tmpl w:val="BB4E2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F76146"/>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1C78AD"/>
    <w:multiLevelType w:val="hybridMultilevel"/>
    <w:tmpl w:val="8F1EED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1B60A4D"/>
    <w:multiLevelType w:val="hybridMultilevel"/>
    <w:tmpl w:val="B50044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2D45DFD"/>
    <w:multiLevelType w:val="hybridMultilevel"/>
    <w:tmpl w:val="848EB1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777DC6"/>
    <w:multiLevelType w:val="hybridMultilevel"/>
    <w:tmpl w:val="EA7A12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B435C9D"/>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A60E01"/>
    <w:multiLevelType w:val="hybridMultilevel"/>
    <w:tmpl w:val="E8303B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D8804EB"/>
    <w:multiLevelType w:val="multilevel"/>
    <w:tmpl w:val="DA58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446FDD"/>
    <w:multiLevelType w:val="hybridMultilevel"/>
    <w:tmpl w:val="632606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6A093B76"/>
    <w:multiLevelType w:val="hybridMultilevel"/>
    <w:tmpl w:val="A852D6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A1A4566"/>
    <w:multiLevelType w:val="hybridMultilevel"/>
    <w:tmpl w:val="5DD4E2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B155189"/>
    <w:multiLevelType w:val="hybridMultilevel"/>
    <w:tmpl w:val="81CE23F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1" w15:restartNumberingAfterBreak="0">
    <w:nsid w:val="6B4617ED"/>
    <w:multiLevelType w:val="hybridMultilevel"/>
    <w:tmpl w:val="148C89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C937F41"/>
    <w:multiLevelType w:val="hybridMultilevel"/>
    <w:tmpl w:val="563CCB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37946AF"/>
    <w:multiLevelType w:val="multilevel"/>
    <w:tmpl w:val="C7907D8A"/>
    <w:lvl w:ilvl="0">
      <w:start w:val="1"/>
      <w:numFmt w:val="bullet"/>
      <w:lvlText w:val=""/>
      <w:lvlJc w:val="left"/>
      <w:pPr>
        <w:tabs>
          <w:tab w:val="num" w:pos="708"/>
        </w:tabs>
        <w:ind w:left="708" w:hanging="360"/>
      </w:pPr>
      <w:rPr>
        <w:rFonts w:ascii="Symbol" w:hAnsi="Symbol" w:hint="default"/>
        <w:sz w:val="20"/>
      </w:rPr>
    </w:lvl>
    <w:lvl w:ilvl="1">
      <w:start w:val="1"/>
      <w:numFmt w:val="bullet"/>
      <w:lvlText w:val="o"/>
      <w:lvlJc w:val="left"/>
      <w:pPr>
        <w:tabs>
          <w:tab w:val="num" w:pos="1428"/>
        </w:tabs>
        <w:ind w:left="1428" w:hanging="360"/>
      </w:pPr>
      <w:rPr>
        <w:rFonts w:ascii="Courier New" w:hAnsi="Courier New" w:cs="Times New Roman" w:hint="default"/>
        <w:sz w:val="20"/>
      </w:rPr>
    </w:lvl>
    <w:lvl w:ilvl="2">
      <w:start w:val="1"/>
      <w:numFmt w:val="bullet"/>
      <w:lvlText w:val=""/>
      <w:lvlJc w:val="left"/>
      <w:pPr>
        <w:tabs>
          <w:tab w:val="num" w:pos="2148"/>
        </w:tabs>
        <w:ind w:left="2148" w:hanging="360"/>
      </w:pPr>
      <w:rPr>
        <w:rFonts w:ascii="Wingdings" w:hAnsi="Wingdings" w:hint="default"/>
        <w:sz w:val="20"/>
      </w:rPr>
    </w:lvl>
    <w:lvl w:ilvl="3">
      <w:start w:val="1"/>
      <w:numFmt w:val="bullet"/>
      <w:lvlText w:val=""/>
      <w:lvlJc w:val="left"/>
      <w:pPr>
        <w:tabs>
          <w:tab w:val="num" w:pos="2868"/>
        </w:tabs>
        <w:ind w:left="2868" w:hanging="360"/>
      </w:pPr>
      <w:rPr>
        <w:rFonts w:ascii="Wingdings" w:hAnsi="Wingdings" w:hint="default"/>
        <w:sz w:val="20"/>
      </w:rPr>
    </w:lvl>
    <w:lvl w:ilvl="4">
      <w:start w:val="1"/>
      <w:numFmt w:val="bullet"/>
      <w:lvlText w:val=""/>
      <w:lvlJc w:val="left"/>
      <w:pPr>
        <w:tabs>
          <w:tab w:val="num" w:pos="3588"/>
        </w:tabs>
        <w:ind w:left="3588" w:hanging="360"/>
      </w:pPr>
      <w:rPr>
        <w:rFonts w:ascii="Wingdings" w:hAnsi="Wingdings" w:hint="default"/>
        <w:sz w:val="20"/>
      </w:rPr>
    </w:lvl>
    <w:lvl w:ilvl="5">
      <w:start w:val="1"/>
      <w:numFmt w:val="bullet"/>
      <w:lvlText w:val=""/>
      <w:lvlJc w:val="left"/>
      <w:pPr>
        <w:tabs>
          <w:tab w:val="num" w:pos="4308"/>
        </w:tabs>
        <w:ind w:left="4308" w:hanging="360"/>
      </w:pPr>
      <w:rPr>
        <w:rFonts w:ascii="Wingdings" w:hAnsi="Wingdings" w:hint="default"/>
        <w:sz w:val="20"/>
      </w:rPr>
    </w:lvl>
    <w:lvl w:ilvl="6">
      <w:start w:val="1"/>
      <w:numFmt w:val="bullet"/>
      <w:lvlText w:val=""/>
      <w:lvlJc w:val="left"/>
      <w:pPr>
        <w:tabs>
          <w:tab w:val="num" w:pos="5028"/>
        </w:tabs>
        <w:ind w:left="5028" w:hanging="360"/>
      </w:pPr>
      <w:rPr>
        <w:rFonts w:ascii="Wingdings" w:hAnsi="Wingdings" w:hint="default"/>
        <w:sz w:val="20"/>
      </w:rPr>
    </w:lvl>
    <w:lvl w:ilvl="7">
      <w:start w:val="1"/>
      <w:numFmt w:val="bullet"/>
      <w:lvlText w:val=""/>
      <w:lvlJc w:val="left"/>
      <w:pPr>
        <w:tabs>
          <w:tab w:val="num" w:pos="5748"/>
        </w:tabs>
        <w:ind w:left="5748" w:hanging="360"/>
      </w:pPr>
      <w:rPr>
        <w:rFonts w:ascii="Wingdings" w:hAnsi="Wingdings" w:hint="default"/>
        <w:sz w:val="20"/>
      </w:rPr>
    </w:lvl>
    <w:lvl w:ilvl="8">
      <w:start w:val="1"/>
      <w:numFmt w:val="bullet"/>
      <w:lvlText w:val=""/>
      <w:lvlJc w:val="left"/>
      <w:pPr>
        <w:tabs>
          <w:tab w:val="num" w:pos="6468"/>
        </w:tabs>
        <w:ind w:left="6468" w:hanging="360"/>
      </w:pPr>
      <w:rPr>
        <w:rFonts w:ascii="Wingdings" w:hAnsi="Wingdings" w:hint="default"/>
        <w:sz w:val="20"/>
      </w:rPr>
    </w:lvl>
  </w:abstractNum>
  <w:abstractNum w:abstractNumId="34" w15:restartNumberingAfterBreak="0">
    <w:nsid w:val="799C2802"/>
    <w:multiLevelType w:val="hybridMultilevel"/>
    <w:tmpl w:val="1B8896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9BA2D48"/>
    <w:multiLevelType w:val="hybridMultilevel"/>
    <w:tmpl w:val="ADBA35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E9C6FA1"/>
    <w:multiLevelType w:val="hybridMultilevel"/>
    <w:tmpl w:val="8690A5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EF56338"/>
    <w:multiLevelType w:val="hybridMultilevel"/>
    <w:tmpl w:val="7368D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22"/>
  </w:num>
  <w:num w:numId="4">
    <w:abstractNumId w:val="3"/>
  </w:num>
  <w:num w:numId="5">
    <w:abstractNumId w:val="0"/>
  </w:num>
  <w:num w:numId="6">
    <w:abstractNumId w:val="14"/>
  </w:num>
  <w:num w:numId="7">
    <w:abstractNumId w:val="20"/>
  </w:num>
  <w:num w:numId="8">
    <w:abstractNumId w:val="31"/>
  </w:num>
  <w:num w:numId="9">
    <w:abstractNumId w:val="29"/>
  </w:num>
  <w:num w:numId="10">
    <w:abstractNumId w:val="21"/>
  </w:num>
  <w:num w:numId="11">
    <w:abstractNumId w:val="9"/>
  </w:num>
  <w:num w:numId="12">
    <w:abstractNumId w:val="37"/>
  </w:num>
  <w:num w:numId="13">
    <w:abstractNumId w:val="7"/>
  </w:num>
  <w:num w:numId="14">
    <w:abstractNumId w:val="34"/>
  </w:num>
  <w:num w:numId="15">
    <w:abstractNumId w:val="4"/>
  </w:num>
  <w:num w:numId="16">
    <w:abstractNumId w:val="32"/>
  </w:num>
  <w:num w:numId="17">
    <w:abstractNumId w:val="15"/>
  </w:num>
  <w:num w:numId="18">
    <w:abstractNumId w:val="13"/>
  </w:num>
  <w:num w:numId="19">
    <w:abstractNumId w:val="36"/>
  </w:num>
  <w:num w:numId="20">
    <w:abstractNumId w:val="28"/>
  </w:num>
  <w:num w:numId="21">
    <w:abstractNumId w:val="10"/>
  </w:num>
  <w:num w:numId="22">
    <w:abstractNumId w:val="6"/>
  </w:num>
  <w:num w:numId="23">
    <w:abstractNumId w:val="23"/>
  </w:num>
  <w:num w:numId="24">
    <w:abstractNumId w:val="2"/>
  </w:num>
  <w:num w:numId="25">
    <w:abstractNumId w:val="27"/>
  </w:num>
  <w:num w:numId="26">
    <w:abstractNumId w:val="25"/>
  </w:num>
  <w:num w:numId="27">
    <w:abstractNumId w:val="11"/>
  </w:num>
  <w:num w:numId="28">
    <w:abstractNumId w:val="26"/>
  </w:num>
  <w:num w:numId="29">
    <w:abstractNumId w:val="16"/>
  </w:num>
  <w:num w:numId="30">
    <w:abstractNumId w:val="1"/>
  </w:num>
  <w:num w:numId="31">
    <w:abstractNumId w:val="12"/>
  </w:num>
  <w:num w:numId="32">
    <w:abstractNumId w:val="33"/>
  </w:num>
  <w:num w:numId="33">
    <w:abstractNumId w:val="30"/>
  </w:num>
  <w:num w:numId="34">
    <w:abstractNumId w:val="5"/>
  </w:num>
  <w:num w:numId="35">
    <w:abstractNumId w:val="35"/>
  </w:num>
  <w:num w:numId="36">
    <w:abstractNumId w:val="17"/>
  </w:num>
  <w:num w:numId="37">
    <w:abstractNumId w:val="24"/>
  </w:num>
  <w:num w:numId="38">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FF1"/>
    <w:rsid w:val="000117E9"/>
    <w:rsid w:val="00017EFA"/>
    <w:rsid w:val="00043AB4"/>
    <w:rsid w:val="00076F85"/>
    <w:rsid w:val="0008535B"/>
    <w:rsid w:val="00086D46"/>
    <w:rsid w:val="00097019"/>
    <w:rsid w:val="000D18A1"/>
    <w:rsid w:val="001308B1"/>
    <w:rsid w:val="00150664"/>
    <w:rsid w:val="00157A49"/>
    <w:rsid w:val="00162AEB"/>
    <w:rsid w:val="00177044"/>
    <w:rsid w:val="00195DF8"/>
    <w:rsid w:val="001C2AFA"/>
    <w:rsid w:val="001C2B15"/>
    <w:rsid w:val="0021036B"/>
    <w:rsid w:val="00214E27"/>
    <w:rsid w:val="0024387B"/>
    <w:rsid w:val="002562F1"/>
    <w:rsid w:val="002971DC"/>
    <w:rsid w:val="002B6946"/>
    <w:rsid w:val="002D3B8A"/>
    <w:rsid w:val="003166A8"/>
    <w:rsid w:val="00350739"/>
    <w:rsid w:val="00361AAC"/>
    <w:rsid w:val="003767CC"/>
    <w:rsid w:val="003903BF"/>
    <w:rsid w:val="003919C9"/>
    <w:rsid w:val="00436E58"/>
    <w:rsid w:val="00452BC5"/>
    <w:rsid w:val="00454B38"/>
    <w:rsid w:val="00456977"/>
    <w:rsid w:val="004578BC"/>
    <w:rsid w:val="00496036"/>
    <w:rsid w:val="004C4DF1"/>
    <w:rsid w:val="00532E31"/>
    <w:rsid w:val="00533B38"/>
    <w:rsid w:val="00542360"/>
    <w:rsid w:val="00544A47"/>
    <w:rsid w:val="005744DB"/>
    <w:rsid w:val="00591081"/>
    <w:rsid w:val="00597450"/>
    <w:rsid w:val="005F1B13"/>
    <w:rsid w:val="005F7035"/>
    <w:rsid w:val="00610B9C"/>
    <w:rsid w:val="00611EC8"/>
    <w:rsid w:val="00645349"/>
    <w:rsid w:val="00652B0A"/>
    <w:rsid w:val="006D23DD"/>
    <w:rsid w:val="006E7AB9"/>
    <w:rsid w:val="00702AD1"/>
    <w:rsid w:val="00705E43"/>
    <w:rsid w:val="0071307B"/>
    <w:rsid w:val="00722680"/>
    <w:rsid w:val="0073181C"/>
    <w:rsid w:val="007965DB"/>
    <w:rsid w:val="007E64EC"/>
    <w:rsid w:val="00840C1B"/>
    <w:rsid w:val="00865D0F"/>
    <w:rsid w:val="008B158E"/>
    <w:rsid w:val="00945241"/>
    <w:rsid w:val="00945B5A"/>
    <w:rsid w:val="009817D5"/>
    <w:rsid w:val="009943F7"/>
    <w:rsid w:val="009F7FF1"/>
    <w:rsid w:val="00A33868"/>
    <w:rsid w:val="00A36D97"/>
    <w:rsid w:val="00A4344D"/>
    <w:rsid w:val="00A625FF"/>
    <w:rsid w:val="00A860B6"/>
    <w:rsid w:val="00A9388D"/>
    <w:rsid w:val="00AF1C88"/>
    <w:rsid w:val="00B438A3"/>
    <w:rsid w:val="00B45810"/>
    <w:rsid w:val="00B9413D"/>
    <w:rsid w:val="00C06DE4"/>
    <w:rsid w:val="00CC3636"/>
    <w:rsid w:val="00CC4910"/>
    <w:rsid w:val="00CC65A1"/>
    <w:rsid w:val="00D115C3"/>
    <w:rsid w:val="00D254C7"/>
    <w:rsid w:val="00D36741"/>
    <w:rsid w:val="00D80A69"/>
    <w:rsid w:val="00D90E62"/>
    <w:rsid w:val="00D97186"/>
    <w:rsid w:val="00DC533F"/>
    <w:rsid w:val="00E84D7D"/>
    <w:rsid w:val="00E8726A"/>
    <w:rsid w:val="00E91700"/>
    <w:rsid w:val="00E96565"/>
    <w:rsid w:val="00EF0663"/>
    <w:rsid w:val="00F03F34"/>
    <w:rsid w:val="00F12BB3"/>
    <w:rsid w:val="00F31936"/>
    <w:rsid w:val="00F405C4"/>
    <w:rsid w:val="00F62D46"/>
    <w:rsid w:val="00FC238A"/>
    <w:rsid w:val="00FC5757"/>
    <w:rsid w:val="00FC5CB1"/>
    <w:rsid w:val="00FE32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00504"/>
  <w15:chartTrackingRefBased/>
  <w15:docId w15:val="{3A744EBE-0A0B-42DC-B81B-78199B981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971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semiHidden/>
    <w:unhideWhenUsed/>
    <w:qFormat/>
    <w:rsid w:val="00D971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D971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link w:val="Kop4Char"/>
    <w:uiPriority w:val="9"/>
    <w:qFormat/>
    <w:rsid w:val="00F31936"/>
    <w:pPr>
      <w:spacing w:before="100" w:beforeAutospacing="1" w:after="100" w:afterAutospacing="1" w:line="240" w:lineRule="auto"/>
      <w:outlineLvl w:val="3"/>
    </w:pPr>
    <w:rPr>
      <w:rFonts w:ascii="Times New Roman" w:eastAsia="Times New Roman" w:hAnsi="Times New Roman" w:cs="Times New Roman"/>
      <w:b/>
      <w:bCs/>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F7FF1"/>
    <w:pPr>
      <w:ind w:left="720"/>
      <w:contextualSpacing/>
    </w:pPr>
  </w:style>
  <w:style w:type="paragraph" w:styleId="Geenafstand">
    <w:name w:val="No Spacing"/>
    <w:uiPriority w:val="1"/>
    <w:qFormat/>
    <w:rsid w:val="005F7035"/>
    <w:pPr>
      <w:spacing w:after="0" w:line="240" w:lineRule="auto"/>
    </w:pPr>
  </w:style>
  <w:style w:type="character" w:customStyle="1" w:styleId="Kop4Char">
    <w:name w:val="Kop 4 Char"/>
    <w:basedOn w:val="Standaardalinea-lettertype"/>
    <w:link w:val="Kop4"/>
    <w:uiPriority w:val="9"/>
    <w:rsid w:val="00F31936"/>
    <w:rPr>
      <w:rFonts w:ascii="Times New Roman" w:eastAsia="Times New Roman" w:hAnsi="Times New Roman" w:cs="Times New Roman"/>
      <w:b/>
      <w:bCs/>
      <w:sz w:val="24"/>
      <w:szCs w:val="24"/>
      <w:lang w:eastAsia="nl-NL"/>
    </w:rPr>
  </w:style>
  <w:style w:type="paragraph" w:styleId="Koptekst">
    <w:name w:val="header"/>
    <w:basedOn w:val="Standaard"/>
    <w:link w:val="KoptekstChar"/>
    <w:uiPriority w:val="99"/>
    <w:unhideWhenUsed/>
    <w:rsid w:val="0071307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307B"/>
  </w:style>
  <w:style w:type="paragraph" w:styleId="Voettekst">
    <w:name w:val="footer"/>
    <w:basedOn w:val="Standaard"/>
    <w:link w:val="VoettekstChar"/>
    <w:uiPriority w:val="99"/>
    <w:unhideWhenUsed/>
    <w:rsid w:val="0071307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307B"/>
  </w:style>
  <w:style w:type="character" w:customStyle="1" w:styleId="Kop1Char">
    <w:name w:val="Kop 1 Char"/>
    <w:basedOn w:val="Standaardalinea-lettertype"/>
    <w:link w:val="Kop1"/>
    <w:uiPriority w:val="9"/>
    <w:rsid w:val="00D97186"/>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semiHidden/>
    <w:rsid w:val="00D97186"/>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semiHidden/>
    <w:rsid w:val="00D97186"/>
    <w:rPr>
      <w:rFonts w:asciiTheme="majorHAnsi" w:eastAsiaTheme="majorEastAsia" w:hAnsiTheme="majorHAnsi" w:cstheme="majorBidi"/>
      <w:color w:val="1F3763" w:themeColor="accent1" w:themeShade="7F"/>
      <w:sz w:val="24"/>
      <w:szCs w:val="24"/>
    </w:rPr>
  </w:style>
  <w:style w:type="paragraph" w:styleId="Normaalweb">
    <w:name w:val="Normal (Web)"/>
    <w:basedOn w:val="Standaard"/>
    <w:uiPriority w:val="99"/>
    <w:semiHidden/>
    <w:unhideWhenUsed/>
    <w:rsid w:val="002B6946"/>
    <w:pPr>
      <w:spacing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043AB4"/>
    <w:rPr>
      <w:sz w:val="16"/>
      <w:szCs w:val="16"/>
    </w:rPr>
  </w:style>
  <w:style w:type="paragraph" w:styleId="Tekstopmerking">
    <w:name w:val="annotation text"/>
    <w:basedOn w:val="Standaard"/>
    <w:link w:val="TekstopmerkingChar"/>
    <w:uiPriority w:val="99"/>
    <w:semiHidden/>
    <w:unhideWhenUsed/>
    <w:rsid w:val="00043AB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43AB4"/>
    <w:rPr>
      <w:sz w:val="20"/>
      <w:szCs w:val="20"/>
    </w:rPr>
  </w:style>
  <w:style w:type="paragraph" w:styleId="Onderwerpvanopmerking">
    <w:name w:val="annotation subject"/>
    <w:basedOn w:val="Tekstopmerking"/>
    <w:next w:val="Tekstopmerking"/>
    <w:link w:val="OnderwerpvanopmerkingChar"/>
    <w:uiPriority w:val="99"/>
    <w:semiHidden/>
    <w:unhideWhenUsed/>
    <w:rsid w:val="00043AB4"/>
    <w:rPr>
      <w:b/>
      <w:bCs/>
    </w:rPr>
  </w:style>
  <w:style w:type="character" w:customStyle="1" w:styleId="OnderwerpvanopmerkingChar">
    <w:name w:val="Onderwerp van opmerking Char"/>
    <w:basedOn w:val="TekstopmerkingChar"/>
    <w:link w:val="Onderwerpvanopmerking"/>
    <w:uiPriority w:val="99"/>
    <w:semiHidden/>
    <w:rsid w:val="00043AB4"/>
    <w:rPr>
      <w:b/>
      <w:bCs/>
      <w:sz w:val="20"/>
      <w:szCs w:val="20"/>
    </w:rPr>
  </w:style>
  <w:style w:type="paragraph" w:styleId="Ballontekst">
    <w:name w:val="Balloon Text"/>
    <w:basedOn w:val="Standaard"/>
    <w:link w:val="BallontekstChar"/>
    <w:uiPriority w:val="99"/>
    <w:semiHidden/>
    <w:unhideWhenUsed/>
    <w:rsid w:val="00043AB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43A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26527">
      <w:bodyDiv w:val="1"/>
      <w:marLeft w:val="0"/>
      <w:marRight w:val="0"/>
      <w:marTop w:val="0"/>
      <w:marBottom w:val="0"/>
      <w:divBdr>
        <w:top w:val="none" w:sz="0" w:space="0" w:color="auto"/>
        <w:left w:val="none" w:sz="0" w:space="0" w:color="auto"/>
        <w:bottom w:val="none" w:sz="0" w:space="0" w:color="auto"/>
        <w:right w:val="none" w:sz="0" w:space="0" w:color="auto"/>
      </w:divBdr>
    </w:div>
    <w:div w:id="96289200">
      <w:bodyDiv w:val="1"/>
      <w:marLeft w:val="0"/>
      <w:marRight w:val="0"/>
      <w:marTop w:val="0"/>
      <w:marBottom w:val="0"/>
      <w:divBdr>
        <w:top w:val="none" w:sz="0" w:space="0" w:color="auto"/>
        <w:left w:val="none" w:sz="0" w:space="0" w:color="auto"/>
        <w:bottom w:val="none" w:sz="0" w:space="0" w:color="auto"/>
        <w:right w:val="none" w:sz="0" w:space="0" w:color="auto"/>
      </w:divBdr>
    </w:div>
    <w:div w:id="271087901">
      <w:bodyDiv w:val="1"/>
      <w:marLeft w:val="0"/>
      <w:marRight w:val="0"/>
      <w:marTop w:val="0"/>
      <w:marBottom w:val="0"/>
      <w:divBdr>
        <w:top w:val="none" w:sz="0" w:space="0" w:color="auto"/>
        <w:left w:val="none" w:sz="0" w:space="0" w:color="auto"/>
        <w:bottom w:val="none" w:sz="0" w:space="0" w:color="auto"/>
        <w:right w:val="none" w:sz="0" w:space="0" w:color="auto"/>
      </w:divBdr>
    </w:div>
    <w:div w:id="381908091">
      <w:bodyDiv w:val="1"/>
      <w:marLeft w:val="0"/>
      <w:marRight w:val="0"/>
      <w:marTop w:val="0"/>
      <w:marBottom w:val="0"/>
      <w:divBdr>
        <w:top w:val="none" w:sz="0" w:space="0" w:color="auto"/>
        <w:left w:val="none" w:sz="0" w:space="0" w:color="auto"/>
        <w:bottom w:val="none" w:sz="0" w:space="0" w:color="auto"/>
        <w:right w:val="none" w:sz="0" w:space="0" w:color="auto"/>
      </w:divBdr>
    </w:div>
    <w:div w:id="405035639">
      <w:bodyDiv w:val="1"/>
      <w:marLeft w:val="0"/>
      <w:marRight w:val="0"/>
      <w:marTop w:val="0"/>
      <w:marBottom w:val="0"/>
      <w:divBdr>
        <w:top w:val="none" w:sz="0" w:space="0" w:color="auto"/>
        <w:left w:val="none" w:sz="0" w:space="0" w:color="auto"/>
        <w:bottom w:val="none" w:sz="0" w:space="0" w:color="auto"/>
        <w:right w:val="none" w:sz="0" w:space="0" w:color="auto"/>
      </w:divBdr>
    </w:div>
    <w:div w:id="419110151">
      <w:bodyDiv w:val="1"/>
      <w:marLeft w:val="0"/>
      <w:marRight w:val="0"/>
      <w:marTop w:val="0"/>
      <w:marBottom w:val="0"/>
      <w:divBdr>
        <w:top w:val="none" w:sz="0" w:space="0" w:color="auto"/>
        <w:left w:val="none" w:sz="0" w:space="0" w:color="auto"/>
        <w:bottom w:val="none" w:sz="0" w:space="0" w:color="auto"/>
        <w:right w:val="none" w:sz="0" w:space="0" w:color="auto"/>
      </w:divBdr>
    </w:div>
    <w:div w:id="641692766">
      <w:bodyDiv w:val="1"/>
      <w:marLeft w:val="0"/>
      <w:marRight w:val="0"/>
      <w:marTop w:val="0"/>
      <w:marBottom w:val="0"/>
      <w:divBdr>
        <w:top w:val="none" w:sz="0" w:space="0" w:color="auto"/>
        <w:left w:val="none" w:sz="0" w:space="0" w:color="auto"/>
        <w:bottom w:val="none" w:sz="0" w:space="0" w:color="auto"/>
        <w:right w:val="none" w:sz="0" w:space="0" w:color="auto"/>
      </w:divBdr>
    </w:div>
    <w:div w:id="683481002">
      <w:bodyDiv w:val="1"/>
      <w:marLeft w:val="0"/>
      <w:marRight w:val="0"/>
      <w:marTop w:val="0"/>
      <w:marBottom w:val="0"/>
      <w:divBdr>
        <w:top w:val="none" w:sz="0" w:space="0" w:color="auto"/>
        <w:left w:val="none" w:sz="0" w:space="0" w:color="auto"/>
        <w:bottom w:val="none" w:sz="0" w:space="0" w:color="auto"/>
        <w:right w:val="none" w:sz="0" w:space="0" w:color="auto"/>
      </w:divBdr>
    </w:div>
    <w:div w:id="858394528">
      <w:bodyDiv w:val="1"/>
      <w:marLeft w:val="0"/>
      <w:marRight w:val="0"/>
      <w:marTop w:val="0"/>
      <w:marBottom w:val="0"/>
      <w:divBdr>
        <w:top w:val="none" w:sz="0" w:space="0" w:color="auto"/>
        <w:left w:val="none" w:sz="0" w:space="0" w:color="auto"/>
        <w:bottom w:val="none" w:sz="0" w:space="0" w:color="auto"/>
        <w:right w:val="none" w:sz="0" w:space="0" w:color="auto"/>
      </w:divBdr>
    </w:div>
    <w:div w:id="1328246841">
      <w:bodyDiv w:val="1"/>
      <w:marLeft w:val="0"/>
      <w:marRight w:val="0"/>
      <w:marTop w:val="0"/>
      <w:marBottom w:val="0"/>
      <w:divBdr>
        <w:top w:val="none" w:sz="0" w:space="0" w:color="auto"/>
        <w:left w:val="none" w:sz="0" w:space="0" w:color="auto"/>
        <w:bottom w:val="none" w:sz="0" w:space="0" w:color="auto"/>
        <w:right w:val="none" w:sz="0" w:space="0" w:color="auto"/>
      </w:divBdr>
    </w:div>
    <w:div w:id="1389184049">
      <w:bodyDiv w:val="1"/>
      <w:marLeft w:val="0"/>
      <w:marRight w:val="0"/>
      <w:marTop w:val="0"/>
      <w:marBottom w:val="0"/>
      <w:divBdr>
        <w:top w:val="none" w:sz="0" w:space="0" w:color="auto"/>
        <w:left w:val="none" w:sz="0" w:space="0" w:color="auto"/>
        <w:bottom w:val="none" w:sz="0" w:space="0" w:color="auto"/>
        <w:right w:val="none" w:sz="0" w:space="0" w:color="auto"/>
      </w:divBdr>
      <w:divsChild>
        <w:div w:id="940183926">
          <w:marLeft w:val="0"/>
          <w:marRight w:val="0"/>
          <w:marTop w:val="0"/>
          <w:marBottom w:val="0"/>
          <w:divBdr>
            <w:top w:val="none" w:sz="0" w:space="0" w:color="auto"/>
            <w:left w:val="none" w:sz="0" w:space="0" w:color="auto"/>
            <w:bottom w:val="none" w:sz="0" w:space="0" w:color="auto"/>
            <w:right w:val="none" w:sz="0" w:space="0" w:color="auto"/>
          </w:divBdr>
        </w:div>
      </w:divsChild>
    </w:div>
    <w:div w:id="1433210014">
      <w:bodyDiv w:val="1"/>
      <w:marLeft w:val="0"/>
      <w:marRight w:val="0"/>
      <w:marTop w:val="0"/>
      <w:marBottom w:val="0"/>
      <w:divBdr>
        <w:top w:val="none" w:sz="0" w:space="0" w:color="auto"/>
        <w:left w:val="none" w:sz="0" w:space="0" w:color="auto"/>
        <w:bottom w:val="none" w:sz="0" w:space="0" w:color="auto"/>
        <w:right w:val="none" w:sz="0" w:space="0" w:color="auto"/>
      </w:divBdr>
    </w:div>
    <w:div w:id="1679503672">
      <w:bodyDiv w:val="1"/>
      <w:marLeft w:val="0"/>
      <w:marRight w:val="0"/>
      <w:marTop w:val="0"/>
      <w:marBottom w:val="0"/>
      <w:divBdr>
        <w:top w:val="none" w:sz="0" w:space="0" w:color="auto"/>
        <w:left w:val="none" w:sz="0" w:space="0" w:color="auto"/>
        <w:bottom w:val="none" w:sz="0" w:space="0" w:color="auto"/>
        <w:right w:val="none" w:sz="0" w:space="0" w:color="auto"/>
      </w:divBdr>
    </w:div>
    <w:div w:id="1708220642">
      <w:bodyDiv w:val="1"/>
      <w:marLeft w:val="0"/>
      <w:marRight w:val="0"/>
      <w:marTop w:val="0"/>
      <w:marBottom w:val="0"/>
      <w:divBdr>
        <w:top w:val="none" w:sz="0" w:space="0" w:color="auto"/>
        <w:left w:val="none" w:sz="0" w:space="0" w:color="auto"/>
        <w:bottom w:val="none" w:sz="0" w:space="0" w:color="auto"/>
        <w:right w:val="none" w:sz="0" w:space="0" w:color="auto"/>
      </w:divBdr>
    </w:div>
    <w:div w:id="1714501210">
      <w:bodyDiv w:val="1"/>
      <w:marLeft w:val="0"/>
      <w:marRight w:val="0"/>
      <w:marTop w:val="0"/>
      <w:marBottom w:val="0"/>
      <w:divBdr>
        <w:top w:val="none" w:sz="0" w:space="0" w:color="auto"/>
        <w:left w:val="none" w:sz="0" w:space="0" w:color="auto"/>
        <w:bottom w:val="none" w:sz="0" w:space="0" w:color="auto"/>
        <w:right w:val="none" w:sz="0" w:space="0" w:color="auto"/>
      </w:divBdr>
      <w:divsChild>
        <w:div w:id="990061054">
          <w:marLeft w:val="0"/>
          <w:marRight w:val="0"/>
          <w:marTop w:val="0"/>
          <w:marBottom w:val="0"/>
          <w:divBdr>
            <w:top w:val="none" w:sz="0" w:space="0" w:color="auto"/>
            <w:left w:val="none" w:sz="0" w:space="0" w:color="auto"/>
            <w:bottom w:val="none" w:sz="0" w:space="0" w:color="auto"/>
            <w:right w:val="none" w:sz="0" w:space="0" w:color="auto"/>
          </w:divBdr>
        </w:div>
      </w:divsChild>
    </w:div>
    <w:div w:id="1856380945">
      <w:bodyDiv w:val="1"/>
      <w:marLeft w:val="0"/>
      <w:marRight w:val="0"/>
      <w:marTop w:val="0"/>
      <w:marBottom w:val="0"/>
      <w:divBdr>
        <w:top w:val="none" w:sz="0" w:space="0" w:color="auto"/>
        <w:left w:val="none" w:sz="0" w:space="0" w:color="auto"/>
        <w:bottom w:val="none" w:sz="0" w:space="0" w:color="auto"/>
        <w:right w:val="none" w:sz="0" w:space="0" w:color="auto"/>
      </w:divBdr>
    </w:div>
    <w:div w:id="1892618042">
      <w:bodyDiv w:val="1"/>
      <w:marLeft w:val="0"/>
      <w:marRight w:val="0"/>
      <w:marTop w:val="0"/>
      <w:marBottom w:val="0"/>
      <w:divBdr>
        <w:top w:val="none" w:sz="0" w:space="0" w:color="auto"/>
        <w:left w:val="none" w:sz="0" w:space="0" w:color="auto"/>
        <w:bottom w:val="none" w:sz="0" w:space="0" w:color="auto"/>
        <w:right w:val="none" w:sz="0" w:space="0" w:color="auto"/>
      </w:divBdr>
    </w:div>
    <w:div w:id="1929532476">
      <w:bodyDiv w:val="1"/>
      <w:marLeft w:val="0"/>
      <w:marRight w:val="0"/>
      <w:marTop w:val="0"/>
      <w:marBottom w:val="0"/>
      <w:divBdr>
        <w:top w:val="none" w:sz="0" w:space="0" w:color="auto"/>
        <w:left w:val="none" w:sz="0" w:space="0" w:color="auto"/>
        <w:bottom w:val="none" w:sz="0" w:space="0" w:color="auto"/>
        <w:right w:val="none" w:sz="0" w:space="0" w:color="auto"/>
      </w:divBdr>
      <w:divsChild>
        <w:div w:id="899563108">
          <w:marLeft w:val="0"/>
          <w:marRight w:val="0"/>
          <w:marTop w:val="0"/>
          <w:marBottom w:val="0"/>
          <w:divBdr>
            <w:top w:val="none" w:sz="0" w:space="0" w:color="auto"/>
            <w:left w:val="none" w:sz="0" w:space="0" w:color="auto"/>
            <w:bottom w:val="none" w:sz="0" w:space="0" w:color="auto"/>
            <w:right w:val="none" w:sz="0" w:space="0" w:color="auto"/>
          </w:divBdr>
        </w:div>
      </w:divsChild>
    </w:div>
    <w:div w:id="2136363583">
      <w:bodyDiv w:val="1"/>
      <w:marLeft w:val="0"/>
      <w:marRight w:val="0"/>
      <w:marTop w:val="0"/>
      <w:marBottom w:val="0"/>
      <w:divBdr>
        <w:top w:val="none" w:sz="0" w:space="0" w:color="auto"/>
        <w:left w:val="none" w:sz="0" w:space="0" w:color="auto"/>
        <w:bottom w:val="none" w:sz="0" w:space="0" w:color="auto"/>
        <w:right w:val="none" w:sz="0" w:space="0" w:color="auto"/>
      </w:divBdr>
      <w:divsChild>
        <w:div w:id="1227300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01E34-4742-4B71-9026-9331233E3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1365</Words>
  <Characters>7508</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Vermorken, RE (Rogier)</dc:creator>
  <cp:keywords/>
  <dc:description/>
  <cp:lastModifiedBy>Hendrikx, JMPW (Anne-Marie)</cp:lastModifiedBy>
  <cp:revision>9</cp:revision>
  <cp:lastPrinted>2018-06-06T10:32:00Z</cp:lastPrinted>
  <dcterms:created xsi:type="dcterms:W3CDTF">2018-06-06T10:33:00Z</dcterms:created>
  <dcterms:modified xsi:type="dcterms:W3CDTF">2018-06-07T07:47:00Z</dcterms:modified>
</cp:coreProperties>
</file>